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endnotes.xml" ContentType="application/vnd.openxmlformats-officedocument.wordprocessingml.endnotes+xml"/>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B27ACC" w14:textId="77777777" w:rsidR="00ED1625" w:rsidRDefault="00ED1625" w:rsidP="006677FA">
      <w:pPr>
        <w:pStyle w:val="BodyText"/>
        <w:spacing w:before="72" w:line="250" w:lineRule="exact"/>
        <w:ind w:left="112" w:right="173"/>
        <w:jc w:val="both"/>
        <w:rPr>
          <w:spacing w:val="-2"/>
        </w:rPr>
      </w:pPr>
    </w:p>
    <w:p w14:paraId="241DBD47" w14:textId="77777777" w:rsidR="00ED1625" w:rsidRPr="00ED1625" w:rsidRDefault="00ED1625" w:rsidP="00ED1625">
      <w:pPr>
        <w:pStyle w:val="BodyText"/>
        <w:spacing w:before="72" w:line="250" w:lineRule="exact"/>
        <w:ind w:left="112" w:right="173"/>
        <w:jc w:val="center"/>
        <w:rPr>
          <w:b/>
          <w:spacing w:val="-2"/>
          <w:sz w:val="28"/>
          <w:szCs w:val="28"/>
        </w:rPr>
      </w:pPr>
      <w:r w:rsidRPr="00ED1625">
        <w:rPr>
          <w:b/>
          <w:spacing w:val="-2"/>
          <w:sz w:val="28"/>
          <w:szCs w:val="28"/>
        </w:rPr>
        <w:t xml:space="preserve">Medi-Cal Worksheets Electronic Submission Protocol </w:t>
      </w:r>
    </w:p>
    <w:p w14:paraId="23F3061D" w14:textId="77777777" w:rsidR="00ED1625" w:rsidRPr="00ED1625" w:rsidRDefault="00ED1625" w:rsidP="00ED1625">
      <w:pPr>
        <w:pStyle w:val="BodyText"/>
        <w:spacing w:before="72" w:line="250" w:lineRule="exact"/>
        <w:ind w:left="112" w:right="173"/>
        <w:jc w:val="center"/>
        <w:rPr>
          <w:b/>
          <w:spacing w:val="-2"/>
          <w:sz w:val="28"/>
          <w:szCs w:val="28"/>
        </w:rPr>
      </w:pPr>
      <w:r w:rsidRPr="00ED1625">
        <w:rPr>
          <w:b/>
          <w:spacing w:val="-2"/>
          <w:sz w:val="28"/>
          <w:szCs w:val="28"/>
        </w:rPr>
        <w:t>FQHC/RHC/IHS/MOA Providers and FQHC/RHC Home Offices</w:t>
      </w:r>
    </w:p>
    <w:p w14:paraId="3D3E5EA7" w14:textId="77777777" w:rsidR="00ED1625" w:rsidRDefault="00ED1625" w:rsidP="006677FA">
      <w:pPr>
        <w:pStyle w:val="BodyText"/>
        <w:spacing w:before="72" w:line="250" w:lineRule="exact"/>
        <w:ind w:left="112" w:right="173"/>
        <w:jc w:val="both"/>
        <w:rPr>
          <w:spacing w:val="-2"/>
        </w:rPr>
      </w:pPr>
    </w:p>
    <w:p w14:paraId="1CC1F786" w14:textId="77777777" w:rsidR="00F17427" w:rsidRDefault="00A20057" w:rsidP="006677FA">
      <w:pPr>
        <w:pStyle w:val="BodyText"/>
        <w:spacing w:before="72" w:line="250" w:lineRule="exact"/>
        <w:ind w:left="112" w:right="173"/>
        <w:jc w:val="both"/>
      </w:pPr>
      <w:r>
        <w:rPr>
          <w:spacing w:val="-2"/>
        </w:rPr>
        <w:t>This</w:t>
      </w:r>
      <w:r>
        <w:t xml:space="preserve"> </w:t>
      </w:r>
      <w:r>
        <w:rPr>
          <w:spacing w:val="-1"/>
        </w:rPr>
        <w:t>specification</w:t>
      </w:r>
      <w:r>
        <w:t xml:space="preserve"> </w:t>
      </w:r>
      <w:r>
        <w:rPr>
          <w:spacing w:val="-1"/>
        </w:rPr>
        <w:t>provides</w:t>
      </w:r>
      <w:r>
        <w:t xml:space="preserve"> </w:t>
      </w:r>
      <w:r>
        <w:rPr>
          <w:spacing w:val="-1"/>
        </w:rPr>
        <w:t>the</w:t>
      </w:r>
      <w:r>
        <w:t xml:space="preserve"> </w:t>
      </w:r>
      <w:r>
        <w:rPr>
          <w:spacing w:val="-1"/>
        </w:rPr>
        <w:t>requirements</w:t>
      </w:r>
      <w:r>
        <w:t xml:space="preserve"> </w:t>
      </w:r>
      <w:r>
        <w:rPr>
          <w:spacing w:val="-1"/>
        </w:rPr>
        <w:t>and</w:t>
      </w:r>
      <w:r>
        <w:t xml:space="preserve"> </w:t>
      </w:r>
      <w:r>
        <w:rPr>
          <w:spacing w:val="-1"/>
        </w:rPr>
        <w:t>instructions</w:t>
      </w:r>
      <w:r>
        <w:t xml:space="preserve"> </w:t>
      </w:r>
      <w:r>
        <w:rPr>
          <w:spacing w:val="-1"/>
        </w:rPr>
        <w:t>for</w:t>
      </w:r>
      <w:r>
        <w:rPr>
          <w:spacing w:val="-3"/>
        </w:rPr>
        <w:t xml:space="preserve"> </w:t>
      </w:r>
      <w:r>
        <w:rPr>
          <w:spacing w:val="-1"/>
        </w:rPr>
        <w:t>the</w:t>
      </w:r>
      <w:r>
        <w:t xml:space="preserve"> </w:t>
      </w:r>
      <w:r w:rsidR="00AB3EED">
        <w:rPr>
          <w:spacing w:val="1"/>
        </w:rPr>
        <w:t xml:space="preserve">e-mail </w:t>
      </w:r>
      <w:r>
        <w:rPr>
          <w:spacing w:val="1"/>
        </w:rPr>
        <w:t>cover</w:t>
      </w:r>
      <w:r>
        <w:rPr>
          <w:spacing w:val="-3"/>
        </w:rPr>
        <w:t xml:space="preserve"> </w:t>
      </w:r>
      <w:r>
        <w:rPr>
          <w:spacing w:val="-2"/>
        </w:rPr>
        <w:t>letter</w:t>
      </w:r>
      <w:r>
        <w:rPr>
          <w:spacing w:val="-3"/>
        </w:rPr>
        <w:t xml:space="preserve"> </w:t>
      </w:r>
      <w:r>
        <w:t xml:space="preserve">and </w:t>
      </w:r>
      <w:r>
        <w:rPr>
          <w:spacing w:val="-1"/>
        </w:rPr>
        <w:t>attached</w:t>
      </w:r>
      <w:r>
        <w:rPr>
          <w:spacing w:val="88"/>
        </w:rPr>
        <w:t xml:space="preserve"> </w:t>
      </w:r>
      <w:r>
        <w:rPr>
          <w:spacing w:val="-1"/>
        </w:rPr>
        <w:t>files</w:t>
      </w:r>
      <w:r>
        <w:t xml:space="preserve"> of</w:t>
      </w:r>
      <w:r>
        <w:rPr>
          <w:spacing w:val="-3"/>
        </w:rPr>
        <w:t xml:space="preserve"> </w:t>
      </w:r>
      <w:r>
        <w:rPr>
          <w:spacing w:val="-1"/>
        </w:rPr>
        <w:t>the</w:t>
      </w:r>
      <w:r>
        <w:rPr>
          <w:spacing w:val="1"/>
        </w:rPr>
        <w:t xml:space="preserve"> </w:t>
      </w:r>
      <w:r>
        <w:rPr>
          <w:spacing w:val="-1"/>
        </w:rPr>
        <w:t>Medi-Cal</w:t>
      </w:r>
      <w:r>
        <w:rPr>
          <w:spacing w:val="-6"/>
        </w:rPr>
        <w:t xml:space="preserve"> </w:t>
      </w:r>
      <w:r w:rsidR="00D85016">
        <w:rPr>
          <w:spacing w:val="-3"/>
        </w:rPr>
        <w:t xml:space="preserve">worksheets </w:t>
      </w:r>
      <w:r w:rsidR="007B6748">
        <w:rPr>
          <w:spacing w:val="-3"/>
        </w:rPr>
        <w:t xml:space="preserve">electronic </w:t>
      </w:r>
      <w:r>
        <w:t>submission.</w:t>
      </w:r>
      <w:r>
        <w:rPr>
          <w:spacing w:val="57"/>
        </w:rPr>
        <w:t xml:space="preserve"> </w:t>
      </w:r>
      <w:r>
        <w:rPr>
          <w:spacing w:val="-1"/>
        </w:rPr>
        <w:t>Please</w:t>
      </w:r>
      <w:r>
        <w:t xml:space="preserve"> note that</w:t>
      </w:r>
      <w:r>
        <w:rPr>
          <w:spacing w:val="-3"/>
        </w:rPr>
        <w:t xml:space="preserve"> </w:t>
      </w:r>
      <w:r>
        <w:rPr>
          <w:spacing w:val="-1"/>
        </w:rPr>
        <w:t>the</w:t>
      </w:r>
      <w:r>
        <w:rPr>
          <w:spacing w:val="-4"/>
        </w:rPr>
        <w:t xml:space="preserve"> </w:t>
      </w:r>
      <w:r>
        <w:rPr>
          <w:spacing w:val="-1"/>
        </w:rPr>
        <w:t>e</w:t>
      </w:r>
      <w:r w:rsidR="007B6748">
        <w:rPr>
          <w:spacing w:val="-1"/>
        </w:rPr>
        <w:t>lectronic</w:t>
      </w:r>
      <w:r>
        <w:rPr>
          <w:spacing w:val="1"/>
        </w:rPr>
        <w:t xml:space="preserve"> </w:t>
      </w:r>
      <w:r>
        <w:rPr>
          <w:spacing w:val="-1"/>
        </w:rPr>
        <w:t>submission</w:t>
      </w:r>
      <w:r>
        <w:t xml:space="preserve"> </w:t>
      </w:r>
      <w:r>
        <w:rPr>
          <w:spacing w:val="-1"/>
        </w:rPr>
        <w:t>methodology</w:t>
      </w:r>
      <w:r>
        <w:rPr>
          <w:spacing w:val="80"/>
        </w:rPr>
        <w:t xml:space="preserve"> </w:t>
      </w:r>
      <w:r>
        <w:rPr>
          <w:spacing w:val="-1"/>
        </w:rPr>
        <w:t>does</w:t>
      </w:r>
      <w:r>
        <w:t xml:space="preserve"> not</w:t>
      </w:r>
      <w:r>
        <w:rPr>
          <w:spacing w:val="-3"/>
        </w:rPr>
        <w:t xml:space="preserve"> </w:t>
      </w:r>
      <w:r>
        <w:rPr>
          <w:spacing w:val="-1"/>
        </w:rPr>
        <w:t>affect</w:t>
      </w:r>
      <w:r>
        <w:rPr>
          <w:spacing w:val="-3"/>
        </w:rPr>
        <w:t xml:space="preserve"> </w:t>
      </w:r>
      <w:r>
        <w:rPr>
          <w:spacing w:val="-1"/>
        </w:rPr>
        <w:t>the</w:t>
      </w:r>
      <w:r>
        <w:t xml:space="preserve"> </w:t>
      </w:r>
      <w:r>
        <w:rPr>
          <w:spacing w:val="-2"/>
        </w:rPr>
        <w:t>reporting</w:t>
      </w:r>
      <w:r>
        <w:t xml:space="preserve"> </w:t>
      </w:r>
      <w:r>
        <w:rPr>
          <w:spacing w:val="-1"/>
        </w:rPr>
        <w:t>requirements,</w:t>
      </w:r>
      <w:r>
        <w:rPr>
          <w:spacing w:val="-3"/>
        </w:rPr>
        <w:t xml:space="preserve"> </w:t>
      </w:r>
      <w:r>
        <w:rPr>
          <w:spacing w:val="-1"/>
        </w:rPr>
        <w:t>criteria,</w:t>
      </w:r>
      <w:r>
        <w:rPr>
          <w:spacing w:val="-3"/>
        </w:rPr>
        <w:t xml:space="preserve"> </w:t>
      </w:r>
      <w:r>
        <w:t>or</w:t>
      </w:r>
      <w:r>
        <w:rPr>
          <w:spacing w:val="-3"/>
        </w:rPr>
        <w:t xml:space="preserve"> </w:t>
      </w:r>
      <w:r>
        <w:t xml:space="preserve">submission </w:t>
      </w:r>
      <w:r>
        <w:rPr>
          <w:spacing w:val="-1"/>
        </w:rPr>
        <w:t>schedule</w:t>
      </w:r>
      <w:r>
        <w:t xml:space="preserve"> </w:t>
      </w:r>
      <w:r>
        <w:rPr>
          <w:spacing w:val="-1"/>
        </w:rPr>
        <w:t>outlined</w:t>
      </w:r>
      <w:r>
        <w:rPr>
          <w:spacing w:val="9"/>
        </w:rPr>
        <w:t xml:space="preserve"> </w:t>
      </w:r>
      <w:r>
        <w:t xml:space="preserve">on </w:t>
      </w:r>
      <w:r>
        <w:rPr>
          <w:spacing w:val="-1"/>
        </w:rPr>
        <w:t>the</w:t>
      </w:r>
      <w:r>
        <w:t xml:space="preserve"> </w:t>
      </w:r>
      <w:r>
        <w:rPr>
          <w:spacing w:val="-1"/>
        </w:rPr>
        <w:t>DHCS</w:t>
      </w:r>
      <w:r>
        <w:rPr>
          <w:spacing w:val="80"/>
        </w:rPr>
        <w:t xml:space="preserve"> </w:t>
      </w:r>
      <w:r>
        <w:rPr>
          <w:spacing w:val="-1"/>
        </w:rPr>
        <w:t>website</w:t>
      </w:r>
      <w:r>
        <w:t xml:space="preserve"> at</w:t>
      </w:r>
      <w:r>
        <w:rPr>
          <w:spacing w:val="2"/>
        </w:rPr>
        <w:t xml:space="preserve"> </w:t>
      </w:r>
      <w:hyperlink r:id="rId12">
        <w:r>
          <w:rPr>
            <w:color w:val="0000FF"/>
            <w:spacing w:val="-1"/>
            <w:u w:val="single" w:color="0000FF"/>
          </w:rPr>
          <w:t>www.dhcs.ca.gov</w:t>
        </w:r>
      </w:hyperlink>
      <w:r>
        <w:rPr>
          <w:spacing w:val="-1"/>
        </w:rPr>
        <w:t>.</w:t>
      </w:r>
      <w:r>
        <w:rPr>
          <w:spacing w:val="57"/>
        </w:rPr>
        <w:t xml:space="preserve"> </w:t>
      </w:r>
      <w:r>
        <w:rPr>
          <w:spacing w:val="-1"/>
        </w:rPr>
        <w:t>The</w:t>
      </w:r>
      <w:r>
        <w:t xml:space="preserve"> </w:t>
      </w:r>
      <w:r>
        <w:rPr>
          <w:spacing w:val="-1"/>
        </w:rPr>
        <w:t>documents</w:t>
      </w:r>
      <w:r>
        <w:t xml:space="preserve"> </w:t>
      </w:r>
      <w:r>
        <w:rPr>
          <w:spacing w:val="-1"/>
        </w:rPr>
        <w:t>listed</w:t>
      </w:r>
      <w:r>
        <w:t xml:space="preserve"> </w:t>
      </w:r>
      <w:r>
        <w:rPr>
          <w:spacing w:val="-1"/>
        </w:rPr>
        <w:t>below</w:t>
      </w:r>
      <w:r>
        <w:rPr>
          <w:spacing w:val="-4"/>
        </w:rPr>
        <w:t xml:space="preserve"> </w:t>
      </w:r>
      <w:r>
        <w:rPr>
          <w:spacing w:val="-1"/>
        </w:rPr>
        <w:t>are</w:t>
      </w:r>
      <w:r>
        <w:t xml:space="preserve"> </w:t>
      </w:r>
      <w:r>
        <w:rPr>
          <w:spacing w:val="-1"/>
        </w:rPr>
        <w:t>the</w:t>
      </w:r>
      <w:r>
        <w:t xml:space="preserve"> </w:t>
      </w:r>
      <w:r>
        <w:rPr>
          <w:spacing w:val="-1"/>
        </w:rPr>
        <w:t>minimum</w:t>
      </w:r>
      <w:r>
        <w:rPr>
          <w:spacing w:val="3"/>
        </w:rPr>
        <w:t xml:space="preserve"> </w:t>
      </w:r>
      <w:r>
        <w:rPr>
          <w:spacing w:val="-1"/>
        </w:rPr>
        <w:t>required</w:t>
      </w:r>
      <w:r>
        <w:t xml:space="preserve"> </w:t>
      </w:r>
      <w:r>
        <w:rPr>
          <w:spacing w:val="-1"/>
        </w:rPr>
        <w:t>documents,</w:t>
      </w:r>
      <w:r>
        <w:rPr>
          <w:spacing w:val="-3"/>
        </w:rPr>
        <w:t xml:space="preserve"> </w:t>
      </w:r>
      <w:r>
        <w:rPr>
          <w:spacing w:val="-1"/>
        </w:rPr>
        <w:t>when</w:t>
      </w:r>
      <w:r>
        <w:rPr>
          <w:spacing w:val="87"/>
        </w:rPr>
        <w:t xml:space="preserve"> </w:t>
      </w:r>
      <w:r>
        <w:rPr>
          <w:spacing w:val="-1"/>
        </w:rPr>
        <w:t>applicable.</w:t>
      </w:r>
      <w:r>
        <w:t xml:space="preserve"> </w:t>
      </w:r>
      <w:r>
        <w:rPr>
          <w:spacing w:val="1"/>
        </w:rPr>
        <w:t xml:space="preserve"> </w:t>
      </w:r>
      <w:r>
        <w:t>A</w:t>
      </w:r>
      <w:r w:rsidR="00D85016">
        <w:t>udits and Investigations</w:t>
      </w:r>
      <w:r w:rsidR="0038429C">
        <w:t xml:space="preserve"> (A&amp;I)</w:t>
      </w:r>
      <w:r w:rsidR="00660BD6">
        <w:t xml:space="preserve"> – Audit Review and Analysis Section</w:t>
      </w:r>
      <w:r w:rsidR="00D85016">
        <w:t xml:space="preserve"> </w:t>
      </w:r>
      <w:r w:rsidR="00AB3EED">
        <w:t xml:space="preserve">will </w:t>
      </w:r>
      <w:r>
        <w:t>accept</w:t>
      </w:r>
      <w:r>
        <w:rPr>
          <w:spacing w:val="-3"/>
        </w:rPr>
        <w:t xml:space="preserve"> </w:t>
      </w:r>
      <w:r>
        <w:rPr>
          <w:spacing w:val="-1"/>
        </w:rPr>
        <w:t>signed</w:t>
      </w:r>
      <w:r>
        <w:t xml:space="preserve"> </w:t>
      </w:r>
      <w:r>
        <w:rPr>
          <w:spacing w:val="-1"/>
        </w:rPr>
        <w:t>certification</w:t>
      </w:r>
      <w:r w:rsidR="00EA01D3">
        <w:rPr>
          <w:spacing w:val="52"/>
        </w:rPr>
        <w:t xml:space="preserve"> </w:t>
      </w:r>
      <w:r>
        <w:rPr>
          <w:spacing w:val="-1"/>
        </w:rPr>
        <w:t>documents</w:t>
      </w:r>
      <w:r>
        <w:rPr>
          <w:spacing w:val="1"/>
        </w:rPr>
        <w:t xml:space="preserve"> </w:t>
      </w:r>
      <w:r>
        <w:rPr>
          <w:spacing w:val="-2"/>
        </w:rPr>
        <w:t>as</w:t>
      </w:r>
      <w:r>
        <w:rPr>
          <w:spacing w:val="1"/>
        </w:rPr>
        <w:t xml:space="preserve"> </w:t>
      </w:r>
      <w:r>
        <w:t xml:space="preserve">PDF </w:t>
      </w:r>
      <w:r>
        <w:rPr>
          <w:spacing w:val="-2"/>
        </w:rPr>
        <w:t>files</w:t>
      </w:r>
      <w:r>
        <w:t xml:space="preserve"> </w:t>
      </w:r>
      <w:r>
        <w:rPr>
          <w:spacing w:val="-1"/>
        </w:rPr>
        <w:t>for</w:t>
      </w:r>
      <w:r>
        <w:rPr>
          <w:spacing w:val="-3"/>
        </w:rPr>
        <w:t xml:space="preserve"> </w:t>
      </w:r>
      <w:r>
        <w:rPr>
          <w:spacing w:val="-1"/>
        </w:rPr>
        <w:t>signature</w:t>
      </w:r>
      <w:r>
        <w:t xml:space="preserve"> purposes.</w:t>
      </w:r>
    </w:p>
    <w:p w14:paraId="584194C3" w14:textId="77777777" w:rsidR="00F17427" w:rsidRDefault="00F17427" w:rsidP="006677FA">
      <w:pPr>
        <w:spacing w:before="10" w:line="250" w:lineRule="exact"/>
        <w:jc w:val="both"/>
        <w:rPr>
          <w:rFonts w:ascii="Arial" w:eastAsia="Arial" w:hAnsi="Arial" w:cs="Arial"/>
          <w:sz w:val="21"/>
          <w:szCs w:val="21"/>
        </w:rPr>
      </w:pPr>
    </w:p>
    <w:p w14:paraId="66F4E8CF" w14:textId="77777777" w:rsidR="00FD7915" w:rsidRPr="0038429C" w:rsidRDefault="00FD7915" w:rsidP="0038429C">
      <w:pPr>
        <w:pStyle w:val="BodyText"/>
        <w:spacing w:before="3" w:line="250" w:lineRule="exact"/>
        <w:ind w:left="0" w:right="22" w:firstLine="112"/>
        <w:jc w:val="both"/>
        <w:rPr>
          <w:spacing w:val="-1"/>
        </w:rPr>
      </w:pPr>
      <w:r w:rsidRPr="0038429C">
        <w:rPr>
          <w:spacing w:val="-1"/>
        </w:rPr>
        <w:t>Please comple</w:t>
      </w:r>
      <w:r w:rsidR="00D85016" w:rsidRPr="0038429C">
        <w:rPr>
          <w:spacing w:val="-1"/>
        </w:rPr>
        <w:t>te the applicable worksheets</w:t>
      </w:r>
      <w:r w:rsidRPr="0038429C">
        <w:rPr>
          <w:spacing w:val="-1"/>
        </w:rPr>
        <w:t xml:space="preserve"> from the selection listed below.</w:t>
      </w:r>
    </w:p>
    <w:p w14:paraId="5C944396" w14:textId="77777777" w:rsidR="00FD7915" w:rsidRPr="00EA01D3" w:rsidRDefault="00FD7915" w:rsidP="006677FA">
      <w:pPr>
        <w:pStyle w:val="BodyText"/>
        <w:spacing w:before="3" w:line="250" w:lineRule="exact"/>
        <w:ind w:left="1553" w:right="6476" w:hanging="721"/>
        <w:jc w:val="both"/>
        <w:rPr>
          <w:spacing w:val="20"/>
        </w:rPr>
      </w:pPr>
      <w:r w:rsidRPr="00EA01D3">
        <w:rPr>
          <w:spacing w:val="20"/>
        </w:rPr>
        <w:tab/>
      </w:r>
    </w:p>
    <w:p w14:paraId="3EF1AB08" w14:textId="77777777" w:rsidR="00F17427" w:rsidRDefault="00122434" w:rsidP="006677FA">
      <w:pPr>
        <w:pStyle w:val="BodyText"/>
        <w:spacing w:before="3" w:line="250" w:lineRule="exact"/>
        <w:ind w:left="1553" w:right="6476" w:hanging="721"/>
        <w:jc w:val="both"/>
      </w:pPr>
      <w:r>
        <w:rPr>
          <w:spacing w:val="-1"/>
        </w:rPr>
        <w:t>Clinic</w:t>
      </w:r>
      <w:r w:rsidR="00A20057">
        <w:rPr>
          <w:spacing w:val="-1"/>
        </w:rPr>
        <w:t>:</w:t>
      </w:r>
    </w:p>
    <w:p w14:paraId="583B2E11" w14:textId="77777777" w:rsidR="00F17427" w:rsidRDefault="0059100D" w:rsidP="006677FA">
      <w:pPr>
        <w:pStyle w:val="BodyText"/>
        <w:spacing w:before="3" w:line="250" w:lineRule="exact"/>
        <w:ind w:firstLine="608"/>
        <w:jc w:val="both"/>
      </w:pPr>
      <w:r>
        <w:rPr>
          <w:spacing w:val="-2"/>
        </w:rPr>
        <w:t>Form DHCS 3090 – Rate Setting</w:t>
      </w:r>
    </w:p>
    <w:p w14:paraId="71632C0C" w14:textId="77777777" w:rsidR="00F17427" w:rsidRDefault="0059100D" w:rsidP="006677FA">
      <w:pPr>
        <w:pStyle w:val="BodyText"/>
        <w:spacing w:line="250" w:lineRule="exact"/>
        <w:ind w:firstLine="608"/>
        <w:jc w:val="both"/>
        <w:rPr>
          <w:spacing w:val="-1"/>
        </w:rPr>
      </w:pPr>
      <w:r>
        <w:rPr>
          <w:spacing w:val="-1"/>
        </w:rPr>
        <w:t>Form DHC</w:t>
      </w:r>
      <w:r w:rsidR="000D23FC">
        <w:rPr>
          <w:spacing w:val="-1"/>
        </w:rPr>
        <w:t>S</w:t>
      </w:r>
      <w:r>
        <w:rPr>
          <w:spacing w:val="-1"/>
        </w:rPr>
        <w:t xml:space="preserve"> 3096 – Change in Scope-of-Service Request (CSOSR)</w:t>
      </w:r>
    </w:p>
    <w:p w14:paraId="049DBB74" w14:textId="77777777" w:rsidR="000D23FC" w:rsidRDefault="000D23FC" w:rsidP="006677FA">
      <w:pPr>
        <w:pStyle w:val="BodyText"/>
        <w:spacing w:line="250" w:lineRule="exact"/>
        <w:ind w:left="1440"/>
        <w:jc w:val="both"/>
        <w:rPr>
          <w:spacing w:val="-1"/>
        </w:rPr>
      </w:pPr>
      <w:r>
        <w:rPr>
          <w:spacing w:val="-1"/>
        </w:rPr>
        <w:t>Form DHCS 3097 – Reconciliation Request</w:t>
      </w:r>
      <w:r w:rsidR="00AB3EED">
        <w:rPr>
          <w:spacing w:val="-1"/>
        </w:rPr>
        <w:t xml:space="preserve"> (Also applies to IHS/MOA)</w:t>
      </w:r>
    </w:p>
    <w:p w14:paraId="322D049E" w14:textId="77777777" w:rsidR="00ED36FE" w:rsidRDefault="00ED36FE" w:rsidP="006677FA">
      <w:pPr>
        <w:pStyle w:val="BodyText"/>
        <w:spacing w:line="250" w:lineRule="exact"/>
        <w:ind w:firstLine="608"/>
        <w:jc w:val="both"/>
        <w:rPr>
          <w:spacing w:val="-1"/>
        </w:rPr>
      </w:pPr>
      <w:r>
        <w:rPr>
          <w:spacing w:val="-1"/>
        </w:rPr>
        <w:t>Form DHCS 3106 – Initial Rate Setting Application Package</w:t>
      </w:r>
    </w:p>
    <w:p w14:paraId="0416F313" w14:textId="77777777" w:rsidR="00305D14" w:rsidRDefault="00305D14" w:rsidP="006677FA">
      <w:pPr>
        <w:pStyle w:val="BodyText"/>
        <w:spacing w:line="250" w:lineRule="exact"/>
        <w:ind w:firstLine="608"/>
        <w:jc w:val="both"/>
        <w:rPr>
          <w:spacing w:val="-1"/>
        </w:rPr>
      </w:pPr>
      <w:r>
        <w:rPr>
          <w:spacing w:val="-1"/>
        </w:rPr>
        <w:t>Form DHCS 3100 – Code 18 Rate Request</w:t>
      </w:r>
      <w:r w:rsidR="00AB3EED">
        <w:rPr>
          <w:spacing w:val="-1"/>
        </w:rPr>
        <w:t xml:space="preserve"> (Also applies to IHS/MOA)</w:t>
      </w:r>
    </w:p>
    <w:p w14:paraId="7F77D2ED" w14:textId="77777777" w:rsidR="00AB3EED" w:rsidRDefault="00305D14" w:rsidP="006677FA">
      <w:pPr>
        <w:pStyle w:val="BodyText"/>
        <w:spacing w:line="250" w:lineRule="exact"/>
        <w:ind w:firstLine="608"/>
        <w:jc w:val="both"/>
        <w:rPr>
          <w:spacing w:val="-1"/>
        </w:rPr>
      </w:pPr>
      <w:r>
        <w:rPr>
          <w:spacing w:val="-1"/>
        </w:rPr>
        <w:t>Form DHCS 3104 – Code 20 Rate Request</w:t>
      </w:r>
      <w:r w:rsidR="00AB3EED">
        <w:rPr>
          <w:spacing w:val="-1"/>
        </w:rPr>
        <w:t xml:space="preserve"> (Also applies to IHS/MOA)</w:t>
      </w:r>
    </w:p>
    <w:p w14:paraId="32E3C2B0" w14:textId="77777777" w:rsidR="00122434" w:rsidRDefault="00122434" w:rsidP="006677FA">
      <w:pPr>
        <w:pStyle w:val="BodyText"/>
        <w:spacing w:line="250" w:lineRule="exact"/>
        <w:ind w:firstLine="608"/>
        <w:jc w:val="both"/>
        <w:rPr>
          <w:spacing w:val="-1"/>
        </w:rPr>
      </w:pPr>
      <w:r>
        <w:rPr>
          <w:spacing w:val="-1"/>
        </w:rPr>
        <w:t>Form DHCS 3078 – Dental Hygienist</w:t>
      </w:r>
    </w:p>
    <w:p w14:paraId="66B0A5B0" w14:textId="77777777" w:rsidR="00FD7915" w:rsidRDefault="00FD7915" w:rsidP="006677FA">
      <w:pPr>
        <w:pStyle w:val="BodyText"/>
        <w:spacing w:line="250" w:lineRule="exact"/>
        <w:ind w:right="912"/>
        <w:jc w:val="both"/>
      </w:pPr>
    </w:p>
    <w:p w14:paraId="21D14348" w14:textId="77777777" w:rsidR="00F17427" w:rsidRDefault="00A20057" w:rsidP="006677FA">
      <w:pPr>
        <w:pStyle w:val="BodyText"/>
        <w:spacing w:line="250" w:lineRule="exact"/>
        <w:ind w:right="912"/>
        <w:jc w:val="both"/>
      </w:pPr>
      <w:r>
        <w:t xml:space="preserve">Home </w:t>
      </w:r>
      <w:r>
        <w:rPr>
          <w:spacing w:val="-1"/>
        </w:rPr>
        <w:t>Office:</w:t>
      </w:r>
    </w:p>
    <w:p w14:paraId="740EDBAC" w14:textId="77777777" w:rsidR="0059100D" w:rsidRDefault="00A564C9" w:rsidP="006677FA">
      <w:pPr>
        <w:pStyle w:val="BodyText"/>
        <w:spacing w:before="3" w:line="250" w:lineRule="exact"/>
        <w:ind w:firstLine="608"/>
        <w:jc w:val="both"/>
      </w:pPr>
      <w:r>
        <w:rPr>
          <w:spacing w:val="-2"/>
        </w:rPr>
        <w:t>Form DHCS 3089 – 6 or Less</w:t>
      </w:r>
      <w:r w:rsidR="0059100D">
        <w:rPr>
          <w:spacing w:val="-2"/>
        </w:rPr>
        <w:t xml:space="preserve"> Clinics</w:t>
      </w:r>
    </w:p>
    <w:p w14:paraId="790E505D" w14:textId="77777777" w:rsidR="00F17427" w:rsidRDefault="00A564C9" w:rsidP="006677FA">
      <w:pPr>
        <w:pStyle w:val="BodyText"/>
        <w:spacing w:before="3" w:line="250" w:lineRule="exact"/>
        <w:ind w:firstLine="608"/>
        <w:jc w:val="both"/>
      </w:pPr>
      <w:r>
        <w:rPr>
          <w:spacing w:val="-2"/>
        </w:rPr>
        <w:t xml:space="preserve">Form DHCS 3089.1 – 7 or More </w:t>
      </w:r>
      <w:r w:rsidR="0059100D">
        <w:rPr>
          <w:spacing w:val="-2"/>
        </w:rPr>
        <w:t>Clinics</w:t>
      </w:r>
    </w:p>
    <w:p w14:paraId="352DFBCB" w14:textId="77777777" w:rsidR="00FD7915" w:rsidRDefault="00FD7915" w:rsidP="006677FA">
      <w:pPr>
        <w:pStyle w:val="BodyText"/>
        <w:spacing w:line="250" w:lineRule="exact"/>
        <w:jc w:val="both"/>
        <w:rPr>
          <w:spacing w:val="-1"/>
        </w:rPr>
      </w:pPr>
    </w:p>
    <w:p w14:paraId="402165E6" w14:textId="77777777" w:rsidR="00FD7915" w:rsidRDefault="001E5EDA" w:rsidP="006677FA">
      <w:pPr>
        <w:pStyle w:val="BodyText"/>
        <w:spacing w:line="250" w:lineRule="exact"/>
        <w:jc w:val="both"/>
        <w:rPr>
          <w:b/>
          <w:spacing w:val="-1"/>
        </w:rPr>
      </w:pPr>
      <w:r>
        <w:rPr>
          <w:b/>
          <w:spacing w:val="-1"/>
        </w:rPr>
        <w:t xml:space="preserve">The following documents must be included </w:t>
      </w:r>
      <w:r w:rsidR="00A07020">
        <w:rPr>
          <w:b/>
          <w:spacing w:val="-1"/>
        </w:rPr>
        <w:t xml:space="preserve">with </w:t>
      </w:r>
      <w:r w:rsidR="00FD7915" w:rsidRPr="00FD7915">
        <w:rPr>
          <w:b/>
          <w:spacing w:val="-1"/>
        </w:rPr>
        <w:t>t</w:t>
      </w:r>
      <w:r w:rsidR="00FD7915">
        <w:rPr>
          <w:b/>
          <w:spacing w:val="-1"/>
        </w:rPr>
        <w:t>he cost reports filing</w:t>
      </w:r>
      <w:r w:rsidR="00FD7915" w:rsidRPr="00FD7915">
        <w:rPr>
          <w:b/>
          <w:spacing w:val="-1"/>
        </w:rPr>
        <w:t>:</w:t>
      </w:r>
    </w:p>
    <w:p w14:paraId="5C4F0983" w14:textId="77777777" w:rsidR="00DF001C" w:rsidRDefault="004750C0" w:rsidP="00EC0725">
      <w:pPr>
        <w:pStyle w:val="BodyText"/>
        <w:numPr>
          <w:ilvl w:val="0"/>
          <w:numId w:val="7"/>
        </w:numPr>
        <w:spacing w:line="250" w:lineRule="exact"/>
        <w:jc w:val="both"/>
        <w:rPr>
          <w:spacing w:val="-1"/>
        </w:rPr>
      </w:pPr>
      <w:r>
        <w:rPr>
          <w:spacing w:val="-1"/>
        </w:rPr>
        <w:t>PDF of signed cost report or reconciliation request</w:t>
      </w:r>
    </w:p>
    <w:p w14:paraId="5F2CC213" w14:textId="77777777" w:rsidR="00DF001C" w:rsidRPr="00EC0725" w:rsidRDefault="00DF001C" w:rsidP="00EC0725">
      <w:pPr>
        <w:pStyle w:val="BodyText"/>
        <w:numPr>
          <w:ilvl w:val="0"/>
          <w:numId w:val="7"/>
        </w:numPr>
        <w:spacing w:line="250" w:lineRule="exact"/>
        <w:jc w:val="both"/>
        <w:rPr>
          <w:spacing w:val="-1"/>
        </w:rPr>
      </w:pPr>
      <w:r>
        <w:rPr>
          <w:spacing w:val="-1"/>
        </w:rPr>
        <w:t xml:space="preserve">Excel workbook for </w:t>
      </w:r>
      <w:r w:rsidR="004750C0">
        <w:rPr>
          <w:spacing w:val="-1"/>
        </w:rPr>
        <w:t>c</w:t>
      </w:r>
      <w:r>
        <w:rPr>
          <w:spacing w:val="-1"/>
        </w:rPr>
        <w:t xml:space="preserve">ost </w:t>
      </w:r>
      <w:r w:rsidR="004750C0">
        <w:rPr>
          <w:spacing w:val="-1"/>
        </w:rPr>
        <w:t>r</w:t>
      </w:r>
      <w:r>
        <w:rPr>
          <w:spacing w:val="-1"/>
        </w:rPr>
        <w:t>eport</w:t>
      </w:r>
      <w:r w:rsidR="00060C34">
        <w:rPr>
          <w:spacing w:val="-1"/>
        </w:rPr>
        <w:t xml:space="preserve"> or </w:t>
      </w:r>
      <w:r w:rsidR="004750C0">
        <w:rPr>
          <w:spacing w:val="-1"/>
        </w:rPr>
        <w:t>r</w:t>
      </w:r>
      <w:r w:rsidR="00060C34">
        <w:rPr>
          <w:spacing w:val="-1"/>
        </w:rPr>
        <w:t xml:space="preserve">econciliation </w:t>
      </w:r>
      <w:r w:rsidR="004750C0">
        <w:rPr>
          <w:spacing w:val="-1"/>
        </w:rPr>
        <w:t>r</w:t>
      </w:r>
      <w:r w:rsidR="00060C34">
        <w:rPr>
          <w:spacing w:val="-1"/>
        </w:rPr>
        <w:t>equest</w:t>
      </w:r>
    </w:p>
    <w:p w14:paraId="531E4AC9" w14:textId="77777777" w:rsidR="00F17427" w:rsidRDefault="00A20057" w:rsidP="00EC0725">
      <w:pPr>
        <w:pStyle w:val="BodyText"/>
        <w:numPr>
          <w:ilvl w:val="0"/>
          <w:numId w:val="7"/>
        </w:numPr>
        <w:spacing w:line="250" w:lineRule="exact"/>
        <w:jc w:val="both"/>
      </w:pPr>
      <w:r>
        <w:rPr>
          <w:spacing w:val="-1"/>
        </w:rPr>
        <w:t>Trial</w:t>
      </w:r>
      <w:r>
        <w:rPr>
          <w:spacing w:val="-6"/>
        </w:rPr>
        <w:t xml:space="preserve"> </w:t>
      </w:r>
      <w:r>
        <w:t>balance</w:t>
      </w:r>
    </w:p>
    <w:p w14:paraId="4C27F2D6" w14:textId="77777777" w:rsidR="00AB3EED" w:rsidRDefault="00A20057" w:rsidP="00EC0725">
      <w:pPr>
        <w:pStyle w:val="BodyText"/>
        <w:numPr>
          <w:ilvl w:val="0"/>
          <w:numId w:val="7"/>
        </w:numPr>
        <w:spacing w:line="250" w:lineRule="exact"/>
        <w:ind w:right="3262"/>
        <w:jc w:val="both"/>
        <w:rPr>
          <w:spacing w:val="28"/>
        </w:rPr>
      </w:pPr>
      <w:r>
        <w:rPr>
          <w:spacing w:val="-1"/>
        </w:rPr>
        <w:t>Audited</w:t>
      </w:r>
      <w:r>
        <w:t xml:space="preserve"> </w:t>
      </w:r>
      <w:r w:rsidR="004750C0">
        <w:rPr>
          <w:spacing w:val="-1"/>
        </w:rPr>
        <w:t>f</w:t>
      </w:r>
      <w:r>
        <w:rPr>
          <w:spacing w:val="-1"/>
        </w:rPr>
        <w:t>inancial</w:t>
      </w:r>
      <w:r>
        <w:rPr>
          <w:spacing w:val="-6"/>
        </w:rPr>
        <w:t xml:space="preserve"> </w:t>
      </w:r>
      <w:r w:rsidR="004750C0">
        <w:t>s</w:t>
      </w:r>
      <w:r>
        <w:t>tatement</w:t>
      </w:r>
      <w:r w:rsidR="0038429C">
        <w:t>s</w:t>
      </w:r>
      <w:r>
        <w:rPr>
          <w:spacing w:val="28"/>
        </w:rPr>
        <w:t xml:space="preserve"> </w:t>
      </w:r>
      <w:r w:rsidR="00AB3EED" w:rsidRPr="0038429C">
        <w:rPr>
          <w:spacing w:val="-1"/>
        </w:rPr>
        <w:t>(if applicable</w:t>
      </w:r>
      <w:r w:rsidR="00AB3EED" w:rsidRPr="0038429C">
        <w:t>)</w:t>
      </w:r>
      <w:r w:rsidR="00AB3EED">
        <w:rPr>
          <w:spacing w:val="28"/>
        </w:rPr>
        <w:t xml:space="preserve"> </w:t>
      </w:r>
    </w:p>
    <w:p w14:paraId="339BD236" w14:textId="77777777" w:rsidR="00F17427" w:rsidRPr="0038429C" w:rsidRDefault="00AB3EED" w:rsidP="00EC0725">
      <w:pPr>
        <w:pStyle w:val="BodyText"/>
        <w:numPr>
          <w:ilvl w:val="0"/>
          <w:numId w:val="7"/>
        </w:numPr>
        <w:spacing w:line="250" w:lineRule="exact"/>
        <w:ind w:right="3262"/>
        <w:jc w:val="both"/>
        <w:rPr>
          <w:spacing w:val="-1"/>
        </w:rPr>
      </w:pPr>
      <w:r w:rsidRPr="0038429C">
        <w:rPr>
          <w:spacing w:val="-1"/>
        </w:rPr>
        <w:t xml:space="preserve">Working </w:t>
      </w:r>
      <w:r w:rsidR="004750C0">
        <w:rPr>
          <w:spacing w:val="-1"/>
        </w:rPr>
        <w:t>p</w:t>
      </w:r>
      <w:r w:rsidRPr="0038429C">
        <w:rPr>
          <w:spacing w:val="-1"/>
        </w:rPr>
        <w:t xml:space="preserve">apers </w:t>
      </w:r>
      <w:r w:rsidR="004750C0">
        <w:rPr>
          <w:spacing w:val="-1"/>
        </w:rPr>
        <w:t>u</w:t>
      </w:r>
      <w:r w:rsidRPr="0038429C">
        <w:rPr>
          <w:spacing w:val="-1"/>
        </w:rPr>
        <w:t xml:space="preserve">sed to </w:t>
      </w:r>
      <w:r w:rsidR="004750C0">
        <w:rPr>
          <w:spacing w:val="-1"/>
        </w:rPr>
        <w:t>p</w:t>
      </w:r>
      <w:r w:rsidRPr="0038429C">
        <w:rPr>
          <w:spacing w:val="-1"/>
        </w:rPr>
        <w:t xml:space="preserve">repare the </w:t>
      </w:r>
      <w:r w:rsidR="004750C0">
        <w:rPr>
          <w:spacing w:val="-1"/>
        </w:rPr>
        <w:t>w</w:t>
      </w:r>
      <w:r w:rsidRPr="0038429C">
        <w:rPr>
          <w:spacing w:val="-1"/>
        </w:rPr>
        <w:t>orksheets</w:t>
      </w:r>
    </w:p>
    <w:p w14:paraId="7BDC2C9E" w14:textId="77777777" w:rsidR="00F17427" w:rsidRDefault="00F17427" w:rsidP="006677FA">
      <w:pPr>
        <w:spacing w:before="6" w:line="250" w:lineRule="exact"/>
        <w:jc w:val="both"/>
        <w:rPr>
          <w:rFonts w:ascii="Arial" w:eastAsia="Arial" w:hAnsi="Arial" w:cs="Arial"/>
          <w:sz w:val="21"/>
          <w:szCs w:val="21"/>
        </w:rPr>
      </w:pPr>
    </w:p>
    <w:p w14:paraId="48A8A2C8" w14:textId="77777777" w:rsidR="00F17427" w:rsidRDefault="00A20057" w:rsidP="006677FA">
      <w:pPr>
        <w:pStyle w:val="BodyText"/>
        <w:numPr>
          <w:ilvl w:val="0"/>
          <w:numId w:val="3"/>
        </w:numPr>
        <w:tabs>
          <w:tab w:val="left" w:pos="833"/>
        </w:tabs>
        <w:spacing w:line="250" w:lineRule="exact"/>
        <w:jc w:val="both"/>
      </w:pPr>
      <w:r>
        <w:rPr>
          <w:spacing w:val="-1"/>
        </w:rPr>
        <w:t>Medi-Cal</w:t>
      </w:r>
      <w:r>
        <w:rPr>
          <w:spacing w:val="-6"/>
        </w:rPr>
        <w:t xml:space="preserve"> </w:t>
      </w:r>
      <w:r w:rsidR="0059100D">
        <w:t>FQHC/RHC</w:t>
      </w:r>
      <w:r w:rsidR="00AB3EED">
        <w:rPr>
          <w:spacing w:val="-1"/>
        </w:rPr>
        <w:t xml:space="preserve">/IHS/MOA </w:t>
      </w:r>
      <w:r w:rsidR="00305D14">
        <w:rPr>
          <w:spacing w:val="-1"/>
        </w:rPr>
        <w:t>Forms</w:t>
      </w:r>
      <w:r>
        <w:rPr>
          <w:spacing w:val="-3"/>
        </w:rPr>
        <w:t xml:space="preserve"> </w:t>
      </w:r>
      <w:r>
        <w:rPr>
          <w:spacing w:val="-1"/>
        </w:rPr>
        <w:t>Submission</w:t>
      </w:r>
      <w:r>
        <w:t xml:space="preserve"> </w:t>
      </w:r>
      <w:r>
        <w:rPr>
          <w:spacing w:val="-1"/>
        </w:rPr>
        <w:t>Contact</w:t>
      </w:r>
      <w:r>
        <w:rPr>
          <w:spacing w:val="1"/>
        </w:rPr>
        <w:t xml:space="preserve"> </w:t>
      </w:r>
      <w:r>
        <w:rPr>
          <w:spacing w:val="-1"/>
        </w:rPr>
        <w:t>Information</w:t>
      </w:r>
    </w:p>
    <w:p w14:paraId="0879B664" w14:textId="77777777" w:rsidR="00F17427" w:rsidRDefault="00A20057" w:rsidP="006677FA">
      <w:pPr>
        <w:pStyle w:val="Heading1"/>
        <w:numPr>
          <w:ilvl w:val="1"/>
          <w:numId w:val="3"/>
        </w:numPr>
        <w:tabs>
          <w:tab w:val="left" w:pos="1193"/>
        </w:tabs>
        <w:spacing w:line="250" w:lineRule="exact"/>
        <w:jc w:val="both"/>
        <w:rPr>
          <w:b w:val="0"/>
          <w:bCs w:val="0"/>
        </w:rPr>
      </w:pPr>
      <w:r>
        <w:rPr>
          <w:spacing w:val="-1"/>
        </w:rPr>
        <w:t>Questions</w:t>
      </w:r>
    </w:p>
    <w:p w14:paraId="4056C4BD" w14:textId="77777777" w:rsidR="00F17427" w:rsidRDefault="00013E0E" w:rsidP="006677FA">
      <w:pPr>
        <w:pStyle w:val="BodyText"/>
        <w:numPr>
          <w:ilvl w:val="2"/>
          <w:numId w:val="3"/>
        </w:numPr>
        <w:tabs>
          <w:tab w:val="left" w:pos="1553"/>
        </w:tabs>
        <w:spacing w:before="5" w:line="250" w:lineRule="exact"/>
        <w:jc w:val="both"/>
      </w:pPr>
      <w:hyperlink r:id="rId13" w:history="1">
        <w:r w:rsidR="0059100D" w:rsidRPr="006916B3">
          <w:rPr>
            <w:rStyle w:val="Hyperlink"/>
            <w:spacing w:val="-1"/>
            <w:u w:color="0000FF"/>
          </w:rPr>
          <w:t>Clinics@dhcs.ca.gov</w:t>
        </w:r>
      </w:hyperlink>
    </w:p>
    <w:p w14:paraId="5BC65928" w14:textId="77777777" w:rsidR="00F17427" w:rsidRDefault="00F17427" w:rsidP="006677FA">
      <w:pPr>
        <w:pStyle w:val="BodyText"/>
        <w:tabs>
          <w:tab w:val="left" w:pos="1553"/>
        </w:tabs>
        <w:spacing w:line="250" w:lineRule="exact"/>
        <w:ind w:left="1192"/>
        <w:jc w:val="both"/>
      </w:pPr>
    </w:p>
    <w:p w14:paraId="63572CD8" w14:textId="77777777" w:rsidR="0038429C" w:rsidRPr="0038429C" w:rsidRDefault="007B6748" w:rsidP="0038429C">
      <w:pPr>
        <w:pStyle w:val="Heading1"/>
        <w:numPr>
          <w:ilvl w:val="1"/>
          <w:numId w:val="3"/>
        </w:numPr>
        <w:tabs>
          <w:tab w:val="left" w:pos="1193"/>
        </w:tabs>
        <w:spacing w:line="250" w:lineRule="exact"/>
        <w:jc w:val="both"/>
        <w:rPr>
          <w:b w:val="0"/>
          <w:bCs w:val="0"/>
        </w:rPr>
      </w:pPr>
      <w:r>
        <w:rPr>
          <w:spacing w:val="-1"/>
        </w:rPr>
        <w:t xml:space="preserve">Electronic </w:t>
      </w:r>
      <w:r w:rsidR="00A20057">
        <w:rPr>
          <w:spacing w:val="-1"/>
        </w:rPr>
        <w:t>submissions</w:t>
      </w:r>
    </w:p>
    <w:p w14:paraId="22604817" w14:textId="77777777" w:rsidR="0059100D" w:rsidRDefault="00013E0E" w:rsidP="006677FA">
      <w:pPr>
        <w:pStyle w:val="BodyText"/>
        <w:numPr>
          <w:ilvl w:val="2"/>
          <w:numId w:val="3"/>
        </w:numPr>
        <w:tabs>
          <w:tab w:val="left" w:pos="1553"/>
        </w:tabs>
        <w:spacing w:before="5" w:line="250" w:lineRule="exact"/>
        <w:jc w:val="both"/>
      </w:pPr>
      <w:hyperlink r:id="rId14" w:history="1">
        <w:r w:rsidR="0059100D" w:rsidRPr="006916B3">
          <w:rPr>
            <w:rStyle w:val="Hyperlink"/>
            <w:spacing w:val="-1"/>
            <w:u w:color="0000FF"/>
          </w:rPr>
          <w:t>Reconciliation.Clinics@dhcs.ca.gov</w:t>
        </w:r>
      </w:hyperlink>
    </w:p>
    <w:p w14:paraId="62BA6A3A" w14:textId="77777777" w:rsidR="00F17427" w:rsidRPr="0059100D" w:rsidRDefault="00013E0E" w:rsidP="006677FA">
      <w:pPr>
        <w:pStyle w:val="BodyText"/>
        <w:numPr>
          <w:ilvl w:val="2"/>
          <w:numId w:val="3"/>
        </w:numPr>
        <w:tabs>
          <w:tab w:val="left" w:pos="1553"/>
        </w:tabs>
        <w:spacing w:line="250" w:lineRule="exact"/>
        <w:jc w:val="both"/>
      </w:pPr>
      <w:hyperlink r:id="rId15" w:history="1">
        <w:r w:rsidR="0059100D" w:rsidRPr="006916B3">
          <w:rPr>
            <w:rStyle w:val="Hyperlink"/>
            <w:spacing w:val="-1"/>
            <w:u w:color="0000FF"/>
          </w:rPr>
          <w:t>Ratesetting.Clinics@dhcs.ca.gov</w:t>
        </w:r>
      </w:hyperlink>
    </w:p>
    <w:p w14:paraId="248A250A" w14:textId="77777777" w:rsidR="0059100D" w:rsidRPr="0038429C" w:rsidRDefault="00013E0E" w:rsidP="006677FA">
      <w:pPr>
        <w:pStyle w:val="BodyText"/>
        <w:numPr>
          <w:ilvl w:val="2"/>
          <w:numId w:val="3"/>
        </w:numPr>
        <w:tabs>
          <w:tab w:val="left" w:pos="1553"/>
        </w:tabs>
        <w:spacing w:line="250" w:lineRule="exact"/>
        <w:jc w:val="both"/>
      </w:pPr>
      <w:hyperlink r:id="rId16" w:history="1">
        <w:r w:rsidR="0038429C" w:rsidRPr="00FB36E1">
          <w:rPr>
            <w:rStyle w:val="Hyperlink"/>
            <w:spacing w:val="-1"/>
            <w:u w:color="0000FF"/>
          </w:rPr>
          <w:t>ChangeInScope.Clinics@dhcs.ca.gov</w:t>
        </w:r>
      </w:hyperlink>
    </w:p>
    <w:p w14:paraId="62BBAEAC" w14:textId="77777777" w:rsidR="0038429C" w:rsidRPr="0059100D" w:rsidRDefault="00013E0E" w:rsidP="006677FA">
      <w:pPr>
        <w:pStyle w:val="BodyText"/>
        <w:numPr>
          <w:ilvl w:val="2"/>
          <w:numId w:val="3"/>
        </w:numPr>
        <w:tabs>
          <w:tab w:val="left" w:pos="1553"/>
        </w:tabs>
        <w:spacing w:line="250" w:lineRule="exact"/>
        <w:jc w:val="both"/>
      </w:pPr>
      <w:hyperlink r:id="rId17" w:history="1">
        <w:r w:rsidR="0038429C" w:rsidRPr="00FB36E1">
          <w:rPr>
            <w:rStyle w:val="Hyperlink"/>
            <w:spacing w:val="-1"/>
            <w:u w:color="0000FF"/>
          </w:rPr>
          <w:t>Clinics@dhcs.ca.gov</w:t>
        </w:r>
      </w:hyperlink>
      <w:r w:rsidR="0038429C">
        <w:rPr>
          <w:color w:val="0000FF"/>
          <w:spacing w:val="-1"/>
          <w:u w:val="single" w:color="0000FF"/>
        </w:rPr>
        <w:t xml:space="preserve"> </w:t>
      </w:r>
      <w:r w:rsidR="0038429C">
        <w:rPr>
          <w:spacing w:val="-1"/>
        </w:rPr>
        <w:t xml:space="preserve">(DHCS 3106, DHCS 3100, DHCS 3104, DHCS 3078) </w:t>
      </w:r>
    </w:p>
    <w:p w14:paraId="5528E59C" w14:textId="77777777" w:rsidR="0059100D" w:rsidRDefault="0059100D" w:rsidP="006677FA">
      <w:pPr>
        <w:pStyle w:val="BodyText"/>
        <w:tabs>
          <w:tab w:val="left" w:pos="1553"/>
        </w:tabs>
        <w:spacing w:line="250" w:lineRule="exact"/>
        <w:ind w:left="1553"/>
        <w:jc w:val="both"/>
      </w:pPr>
    </w:p>
    <w:p w14:paraId="1CFD6572" w14:textId="77777777" w:rsidR="00F17427" w:rsidRDefault="00A20057" w:rsidP="006677FA">
      <w:pPr>
        <w:numPr>
          <w:ilvl w:val="0"/>
          <w:numId w:val="3"/>
        </w:numPr>
        <w:tabs>
          <w:tab w:val="left" w:pos="833"/>
        </w:tabs>
        <w:spacing w:before="72" w:line="250" w:lineRule="exact"/>
        <w:jc w:val="both"/>
        <w:rPr>
          <w:rFonts w:ascii="Arial" w:eastAsia="Arial" w:hAnsi="Arial" w:cs="Arial"/>
        </w:rPr>
      </w:pPr>
      <w:r>
        <w:rPr>
          <w:rFonts w:ascii="Arial"/>
          <w:spacing w:val="-1"/>
        </w:rPr>
        <w:t>Submission</w:t>
      </w:r>
      <w:r>
        <w:rPr>
          <w:rFonts w:ascii="Arial"/>
        </w:rPr>
        <w:t xml:space="preserve"> </w:t>
      </w:r>
      <w:r>
        <w:rPr>
          <w:rFonts w:ascii="Arial"/>
          <w:spacing w:val="-1"/>
        </w:rPr>
        <w:t>Cover</w:t>
      </w:r>
      <w:r>
        <w:rPr>
          <w:rFonts w:ascii="Arial"/>
        </w:rPr>
        <w:t xml:space="preserve"> </w:t>
      </w:r>
      <w:r>
        <w:rPr>
          <w:rFonts w:ascii="Arial"/>
          <w:spacing w:val="-1"/>
        </w:rPr>
        <w:t>e-mail</w:t>
      </w:r>
      <w:r>
        <w:rPr>
          <w:rFonts w:ascii="Arial"/>
          <w:spacing w:val="-2"/>
        </w:rPr>
        <w:t xml:space="preserve"> </w:t>
      </w:r>
      <w:r>
        <w:rPr>
          <w:rFonts w:ascii="Arial"/>
          <w:b/>
          <w:i/>
          <w:spacing w:val="-1"/>
        </w:rPr>
        <w:t>(A&amp;I</w:t>
      </w:r>
      <w:r>
        <w:rPr>
          <w:rFonts w:ascii="Arial"/>
          <w:b/>
          <w:i/>
          <w:spacing w:val="-3"/>
        </w:rPr>
        <w:t xml:space="preserve"> </w:t>
      </w:r>
      <w:r>
        <w:rPr>
          <w:rFonts w:ascii="Arial"/>
          <w:b/>
          <w:i/>
          <w:spacing w:val="-1"/>
        </w:rPr>
        <w:t>e-mail</w:t>
      </w:r>
      <w:r>
        <w:rPr>
          <w:rFonts w:ascii="Arial"/>
          <w:b/>
          <w:i/>
          <w:spacing w:val="-3"/>
        </w:rPr>
        <w:t xml:space="preserve"> </w:t>
      </w:r>
      <w:r>
        <w:rPr>
          <w:rFonts w:ascii="Arial"/>
          <w:b/>
          <w:i/>
        </w:rPr>
        <w:t>maximum</w:t>
      </w:r>
      <w:r>
        <w:rPr>
          <w:rFonts w:ascii="Arial"/>
          <w:b/>
          <w:i/>
          <w:spacing w:val="-1"/>
        </w:rPr>
        <w:t xml:space="preserve"> </w:t>
      </w:r>
      <w:r>
        <w:rPr>
          <w:rFonts w:ascii="Arial"/>
          <w:b/>
          <w:i/>
          <w:spacing w:val="-2"/>
        </w:rPr>
        <w:t>file</w:t>
      </w:r>
      <w:r>
        <w:rPr>
          <w:rFonts w:ascii="Arial"/>
          <w:b/>
          <w:i/>
        </w:rPr>
        <w:t xml:space="preserve"> size </w:t>
      </w:r>
      <w:r>
        <w:rPr>
          <w:rFonts w:ascii="Arial"/>
          <w:b/>
          <w:i/>
          <w:spacing w:val="-1"/>
        </w:rPr>
        <w:t>limit</w:t>
      </w:r>
      <w:r>
        <w:rPr>
          <w:rFonts w:ascii="Arial"/>
          <w:b/>
          <w:i/>
          <w:spacing w:val="-3"/>
        </w:rPr>
        <w:t xml:space="preserve"> </w:t>
      </w:r>
      <w:r>
        <w:rPr>
          <w:rFonts w:ascii="Arial"/>
          <w:b/>
          <w:i/>
          <w:spacing w:val="-1"/>
        </w:rPr>
        <w:t>is</w:t>
      </w:r>
      <w:r>
        <w:rPr>
          <w:rFonts w:ascii="Arial"/>
          <w:b/>
          <w:i/>
          <w:spacing w:val="1"/>
        </w:rPr>
        <w:t xml:space="preserve"> </w:t>
      </w:r>
      <w:r>
        <w:rPr>
          <w:rFonts w:ascii="Arial"/>
          <w:b/>
          <w:i/>
        </w:rPr>
        <w:t xml:space="preserve">50 </w:t>
      </w:r>
      <w:r>
        <w:rPr>
          <w:rFonts w:ascii="Arial"/>
          <w:b/>
          <w:i/>
          <w:spacing w:val="-1"/>
        </w:rPr>
        <w:t>MB.)</w:t>
      </w:r>
    </w:p>
    <w:p w14:paraId="40297CBD" w14:textId="77777777" w:rsidR="00ED528B" w:rsidRDefault="00ED528B" w:rsidP="006677FA">
      <w:pPr>
        <w:pStyle w:val="BodyText"/>
        <w:tabs>
          <w:tab w:val="left" w:pos="1193"/>
        </w:tabs>
        <w:spacing w:before="3" w:line="250" w:lineRule="exact"/>
        <w:ind w:right="201"/>
        <w:jc w:val="both"/>
      </w:pPr>
    </w:p>
    <w:p w14:paraId="12A32C97" w14:textId="77777777" w:rsidR="00F17427" w:rsidRDefault="00A20057" w:rsidP="006677FA">
      <w:pPr>
        <w:pStyle w:val="BodyText"/>
        <w:tabs>
          <w:tab w:val="left" w:pos="1193"/>
        </w:tabs>
        <w:spacing w:before="3" w:line="250" w:lineRule="exact"/>
        <w:ind w:right="201"/>
        <w:jc w:val="both"/>
      </w:pPr>
      <w:r>
        <w:t xml:space="preserve">A </w:t>
      </w:r>
      <w:r>
        <w:rPr>
          <w:spacing w:val="-1"/>
        </w:rPr>
        <w:t>separate</w:t>
      </w:r>
      <w:r>
        <w:t xml:space="preserve"> </w:t>
      </w:r>
      <w:r>
        <w:rPr>
          <w:spacing w:val="-2"/>
        </w:rPr>
        <w:t>e</w:t>
      </w:r>
      <w:r w:rsidR="007B6748">
        <w:rPr>
          <w:spacing w:val="-2"/>
        </w:rPr>
        <w:t>lectronic</w:t>
      </w:r>
      <w:r>
        <w:t xml:space="preserve"> submission cover</w:t>
      </w:r>
      <w:r>
        <w:rPr>
          <w:spacing w:val="-3"/>
        </w:rPr>
        <w:t xml:space="preserve"> </w:t>
      </w:r>
      <w:r>
        <w:rPr>
          <w:spacing w:val="-2"/>
        </w:rPr>
        <w:t>letter</w:t>
      </w:r>
      <w:r>
        <w:rPr>
          <w:spacing w:val="1"/>
        </w:rPr>
        <w:t xml:space="preserve"> </w:t>
      </w:r>
      <w:r>
        <w:rPr>
          <w:spacing w:val="-3"/>
        </w:rPr>
        <w:t>is</w:t>
      </w:r>
      <w:r>
        <w:t xml:space="preserve"> </w:t>
      </w:r>
      <w:r>
        <w:rPr>
          <w:spacing w:val="-1"/>
        </w:rPr>
        <w:t>required</w:t>
      </w:r>
      <w:r>
        <w:t xml:space="preserve"> </w:t>
      </w:r>
      <w:r>
        <w:rPr>
          <w:spacing w:val="-1"/>
        </w:rPr>
        <w:t>for</w:t>
      </w:r>
      <w:r>
        <w:rPr>
          <w:spacing w:val="-3"/>
        </w:rPr>
        <w:t xml:space="preserve"> </w:t>
      </w:r>
      <w:r>
        <w:t>each</w:t>
      </w:r>
      <w:r>
        <w:rPr>
          <w:spacing w:val="6"/>
        </w:rPr>
        <w:t xml:space="preserve"> </w:t>
      </w:r>
      <w:r w:rsidR="00122434">
        <w:rPr>
          <w:spacing w:val="6"/>
        </w:rPr>
        <w:t xml:space="preserve">clinic </w:t>
      </w:r>
      <w:r>
        <w:rPr>
          <w:spacing w:val="-1"/>
        </w:rPr>
        <w:t>provider</w:t>
      </w:r>
      <w:r>
        <w:rPr>
          <w:spacing w:val="-3"/>
        </w:rPr>
        <w:t xml:space="preserve"> </w:t>
      </w:r>
      <w:r>
        <w:t xml:space="preserve">and </w:t>
      </w:r>
      <w:r w:rsidR="00AB3EED">
        <w:t xml:space="preserve">a </w:t>
      </w:r>
      <w:r>
        <w:rPr>
          <w:spacing w:val="-1"/>
        </w:rPr>
        <w:t>home</w:t>
      </w:r>
      <w:r>
        <w:t xml:space="preserve"> </w:t>
      </w:r>
      <w:r>
        <w:rPr>
          <w:spacing w:val="-2"/>
        </w:rPr>
        <w:t>office</w:t>
      </w:r>
      <w:r>
        <w:rPr>
          <w:spacing w:val="3"/>
        </w:rPr>
        <w:t xml:space="preserve"> </w:t>
      </w:r>
      <w:r>
        <w:t>cost</w:t>
      </w:r>
      <w:r>
        <w:rPr>
          <w:spacing w:val="74"/>
        </w:rPr>
        <w:t xml:space="preserve"> </w:t>
      </w:r>
      <w:r>
        <w:rPr>
          <w:spacing w:val="-1"/>
        </w:rPr>
        <w:t>report.</w:t>
      </w:r>
    </w:p>
    <w:p w14:paraId="18F24CBD" w14:textId="77777777" w:rsidR="00EA01D3" w:rsidRPr="00EA01D3" w:rsidRDefault="00EA01D3" w:rsidP="006677FA">
      <w:pPr>
        <w:pStyle w:val="BodyText"/>
        <w:tabs>
          <w:tab w:val="left" w:pos="1193"/>
        </w:tabs>
        <w:spacing w:line="250" w:lineRule="exact"/>
        <w:ind w:left="1192" w:right="173"/>
        <w:jc w:val="both"/>
      </w:pPr>
    </w:p>
    <w:p w14:paraId="2276A4C3" w14:textId="77777777" w:rsidR="00F17427" w:rsidRDefault="00A20057" w:rsidP="006677FA">
      <w:pPr>
        <w:pStyle w:val="BodyText"/>
        <w:numPr>
          <w:ilvl w:val="0"/>
          <w:numId w:val="2"/>
        </w:numPr>
        <w:tabs>
          <w:tab w:val="left" w:pos="1193"/>
        </w:tabs>
        <w:spacing w:line="250" w:lineRule="exact"/>
        <w:ind w:right="173"/>
        <w:jc w:val="both"/>
      </w:pPr>
      <w:r>
        <w:rPr>
          <w:spacing w:val="-1"/>
        </w:rPr>
        <w:t>The</w:t>
      </w:r>
      <w:r>
        <w:rPr>
          <w:spacing w:val="1"/>
        </w:rPr>
        <w:t xml:space="preserve"> </w:t>
      </w:r>
      <w:r>
        <w:rPr>
          <w:spacing w:val="-1"/>
        </w:rPr>
        <w:t>subject</w:t>
      </w:r>
      <w:r>
        <w:rPr>
          <w:spacing w:val="-3"/>
        </w:rPr>
        <w:t xml:space="preserve"> </w:t>
      </w:r>
      <w:r>
        <w:rPr>
          <w:spacing w:val="-2"/>
        </w:rPr>
        <w:t>line</w:t>
      </w:r>
      <w:r>
        <w:t xml:space="preserve"> shall</w:t>
      </w:r>
      <w:r>
        <w:rPr>
          <w:spacing w:val="-3"/>
        </w:rPr>
        <w:t xml:space="preserve"> </w:t>
      </w:r>
      <w:r>
        <w:rPr>
          <w:spacing w:val="-1"/>
        </w:rPr>
        <w:t>include</w:t>
      </w:r>
      <w:r>
        <w:t xml:space="preserve"> </w:t>
      </w:r>
      <w:r>
        <w:rPr>
          <w:spacing w:val="-1"/>
        </w:rPr>
        <w:t>the</w:t>
      </w:r>
      <w:r>
        <w:t xml:space="preserve"> home </w:t>
      </w:r>
      <w:r>
        <w:rPr>
          <w:spacing w:val="-2"/>
        </w:rPr>
        <w:t>office</w:t>
      </w:r>
      <w:r>
        <w:t xml:space="preserve"> </w:t>
      </w:r>
      <w:r>
        <w:rPr>
          <w:spacing w:val="-1"/>
        </w:rPr>
        <w:t>name</w:t>
      </w:r>
      <w:r>
        <w:t xml:space="preserve"> or</w:t>
      </w:r>
      <w:r>
        <w:rPr>
          <w:spacing w:val="3"/>
        </w:rPr>
        <w:t xml:space="preserve"> </w:t>
      </w:r>
      <w:r w:rsidR="00305D14">
        <w:rPr>
          <w:spacing w:val="-1"/>
        </w:rPr>
        <w:t>FQHC/RHC</w:t>
      </w:r>
      <w:r w:rsidR="00AB3EED">
        <w:rPr>
          <w:spacing w:val="-1"/>
        </w:rPr>
        <w:t xml:space="preserve">/IHS/MOA </w:t>
      </w:r>
      <w:r>
        <w:t xml:space="preserve">care </w:t>
      </w:r>
      <w:r>
        <w:rPr>
          <w:spacing w:val="-1"/>
        </w:rPr>
        <w:t>provider</w:t>
      </w:r>
      <w:r>
        <w:rPr>
          <w:spacing w:val="-3"/>
        </w:rPr>
        <w:t xml:space="preserve"> </w:t>
      </w:r>
      <w:r>
        <w:t xml:space="preserve">name, </w:t>
      </w:r>
      <w:r w:rsidR="001C79DC">
        <w:rPr>
          <w:spacing w:val="-2"/>
        </w:rPr>
        <w:t xml:space="preserve">NPI </w:t>
      </w:r>
      <w:r w:rsidR="001C79DC">
        <w:rPr>
          <w:spacing w:val="-1"/>
        </w:rPr>
        <w:t>number</w:t>
      </w:r>
      <w:r>
        <w:rPr>
          <w:spacing w:val="-1"/>
        </w:rPr>
        <w:t>,</w:t>
      </w:r>
      <w:r>
        <w:rPr>
          <w:spacing w:val="-2"/>
        </w:rPr>
        <w:t xml:space="preserve"> </w:t>
      </w:r>
      <w:r>
        <w:rPr>
          <w:spacing w:val="-1"/>
        </w:rPr>
        <w:t>the</w:t>
      </w:r>
      <w:r>
        <w:t xml:space="preserve"> </w:t>
      </w:r>
      <w:r>
        <w:rPr>
          <w:spacing w:val="-1"/>
        </w:rPr>
        <w:t>reported</w:t>
      </w:r>
      <w:r>
        <w:t xml:space="preserve"> </w:t>
      </w:r>
      <w:r w:rsidR="00EA01D3">
        <w:rPr>
          <w:spacing w:val="-2"/>
        </w:rPr>
        <w:t>fiscal year end and the type of report</w:t>
      </w:r>
      <w:r>
        <w:rPr>
          <w:spacing w:val="-2"/>
        </w:rPr>
        <w:t>.</w:t>
      </w:r>
      <w:r>
        <w:t xml:space="preserve"> </w:t>
      </w:r>
      <w:r>
        <w:rPr>
          <w:spacing w:val="2"/>
        </w:rPr>
        <w:t xml:space="preserve"> </w:t>
      </w:r>
      <w:r>
        <w:rPr>
          <w:spacing w:val="-1"/>
        </w:rPr>
        <w:t>Multiple</w:t>
      </w:r>
      <w:r>
        <w:rPr>
          <w:spacing w:val="4"/>
        </w:rPr>
        <w:t xml:space="preserve"> </w:t>
      </w:r>
      <w:r>
        <w:rPr>
          <w:spacing w:val="-1"/>
        </w:rPr>
        <w:t>e-mails</w:t>
      </w:r>
      <w:r>
        <w:t xml:space="preserve"> </w:t>
      </w:r>
      <w:r>
        <w:rPr>
          <w:spacing w:val="-1"/>
        </w:rPr>
        <w:t>will</w:t>
      </w:r>
      <w:r>
        <w:rPr>
          <w:spacing w:val="-2"/>
        </w:rPr>
        <w:t xml:space="preserve"> </w:t>
      </w:r>
      <w:r>
        <w:t xml:space="preserve">be </w:t>
      </w:r>
      <w:r w:rsidR="0038429C">
        <w:rPr>
          <w:spacing w:val="-1"/>
        </w:rPr>
        <w:t>required</w:t>
      </w:r>
      <w:r>
        <w:rPr>
          <w:spacing w:val="1"/>
        </w:rPr>
        <w:t xml:space="preserve"> </w:t>
      </w:r>
      <w:r>
        <w:rPr>
          <w:spacing w:val="-3"/>
        </w:rPr>
        <w:t>if</w:t>
      </w:r>
      <w:r>
        <w:rPr>
          <w:spacing w:val="1"/>
        </w:rPr>
        <w:t xml:space="preserve"> </w:t>
      </w:r>
      <w:r>
        <w:rPr>
          <w:spacing w:val="-1"/>
        </w:rPr>
        <w:t>the</w:t>
      </w:r>
      <w:r>
        <w:rPr>
          <w:spacing w:val="1"/>
        </w:rPr>
        <w:t xml:space="preserve"> </w:t>
      </w:r>
      <w:r>
        <w:rPr>
          <w:spacing w:val="-1"/>
        </w:rPr>
        <w:t>e-mail</w:t>
      </w:r>
      <w:r>
        <w:rPr>
          <w:spacing w:val="-2"/>
        </w:rPr>
        <w:t xml:space="preserve"> </w:t>
      </w:r>
      <w:r>
        <w:t>exceeds</w:t>
      </w:r>
      <w:r>
        <w:rPr>
          <w:spacing w:val="1"/>
        </w:rPr>
        <w:t xml:space="preserve"> </w:t>
      </w:r>
      <w:r>
        <w:rPr>
          <w:spacing w:val="-2"/>
        </w:rPr>
        <w:t>the</w:t>
      </w:r>
      <w:r w:rsidR="001C79DC">
        <w:rPr>
          <w:spacing w:val="79"/>
        </w:rPr>
        <w:t xml:space="preserve"> </w:t>
      </w:r>
      <w:r>
        <w:rPr>
          <w:spacing w:val="-1"/>
        </w:rPr>
        <w:t>maximum</w:t>
      </w:r>
      <w:r>
        <w:rPr>
          <w:spacing w:val="3"/>
        </w:rPr>
        <w:t xml:space="preserve"> </w:t>
      </w:r>
      <w:r>
        <w:rPr>
          <w:spacing w:val="-2"/>
        </w:rPr>
        <w:t>file</w:t>
      </w:r>
      <w:r>
        <w:rPr>
          <w:spacing w:val="1"/>
        </w:rPr>
        <w:t xml:space="preserve"> </w:t>
      </w:r>
      <w:r>
        <w:rPr>
          <w:spacing w:val="-1"/>
        </w:rPr>
        <w:t>size</w:t>
      </w:r>
      <w:r>
        <w:rPr>
          <w:spacing w:val="4"/>
        </w:rPr>
        <w:t xml:space="preserve"> </w:t>
      </w:r>
      <w:r>
        <w:rPr>
          <w:spacing w:val="-1"/>
        </w:rPr>
        <w:t>limit</w:t>
      </w:r>
      <w:r>
        <w:rPr>
          <w:spacing w:val="-3"/>
        </w:rPr>
        <w:t xml:space="preserve"> </w:t>
      </w:r>
      <w:r>
        <w:t>of</w:t>
      </w:r>
      <w:r>
        <w:rPr>
          <w:spacing w:val="-3"/>
        </w:rPr>
        <w:t xml:space="preserve"> </w:t>
      </w:r>
      <w:r>
        <w:t>either</w:t>
      </w:r>
      <w:r>
        <w:rPr>
          <w:spacing w:val="-3"/>
        </w:rPr>
        <w:t xml:space="preserve"> </w:t>
      </w:r>
      <w:r>
        <w:rPr>
          <w:spacing w:val="-1"/>
        </w:rPr>
        <w:t>the</w:t>
      </w:r>
      <w:r>
        <w:t xml:space="preserve"> </w:t>
      </w:r>
      <w:r>
        <w:rPr>
          <w:spacing w:val="-1"/>
        </w:rPr>
        <w:t>provider</w:t>
      </w:r>
      <w:r>
        <w:rPr>
          <w:rFonts w:cs="Arial"/>
          <w:spacing w:val="-1"/>
        </w:rPr>
        <w:t>’s</w:t>
      </w:r>
      <w:r>
        <w:rPr>
          <w:rFonts w:cs="Arial"/>
        </w:rPr>
        <w:t xml:space="preserve"> </w:t>
      </w:r>
      <w:r>
        <w:t>or</w:t>
      </w:r>
      <w:r>
        <w:rPr>
          <w:spacing w:val="-3"/>
        </w:rPr>
        <w:t xml:space="preserve"> </w:t>
      </w:r>
      <w:r w:rsidR="001C79DC">
        <w:rPr>
          <w:spacing w:val="-1"/>
        </w:rPr>
        <w:t>A&amp;I</w:t>
      </w:r>
      <w:r>
        <w:rPr>
          <w:rFonts w:cs="Arial"/>
          <w:spacing w:val="-1"/>
        </w:rPr>
        <w:t>’s</w:t>
      </w:r>
      <w:r>
        <w:rPr>
          <w:rFonts w:cs="Arial"/>
        </w:rPr>
        <w:t xml:space="preserve"> </w:t>
      </w:r>
      <w:r>
        <w:rPr>
          <w:spacing w:val="-1"/>
        </w:rPr>
        <w:t>e-mail</w:t>
      </w:r>
      <w:r>
        <w:rPr>
          <w:spacing w:val="76"/>
        </w:rPr>
        <w:t xml:space="preserve"> </w:t>
      </w:r>
      <w:r>
        <w:t>system.</w:t>
      </w:r>
      <w:r>
        <w:rPr>
          <w:spacing w:val="57"/>
        </w:rPr>
        <w:t xml:space="preserve"> </w:t>
      </w:r>
      <w:r>
        <w:rPr>
          <w:spacing w:val="-1"/>
        </w:rPr>
        <w:t>The</w:t>
      </w:r>
      <w:r>
        <w:t xml:space="preserve"> </w:t>
      </w:r>
      <w:r>
        <w:rPr>
          <w:spacing w:val="-1"/>
        </w:rPr>
        <w:t>subject</w:t>
      </w:r>
      <w:r>
        <w:rPr>
          <w:spacing w:val="-3"/>
        </w:rPr>
        <w:t xml:space="preserve"> </w:t>
      </w:r>
      <w:r>
        <w:rPr>
          <w:spacing w:val="-1"/>
        </w:rPr>
        <w:t>lines</w:t>
      </w:r>
      <w:r>
        <w:t xml:space="preserve"> of</w:t>
      </w:r>
      <w:r>
        <w:rPr>
          <w:spacing w:val="-3"/>
        </w:rPr>
        <w:t xml:space="preserve"> </w:t>
      </w:r>
      <w:r>
        <w:rPr>
          <w:spacing w:val="-1"/>
        </w:rPr>
        <w:t>the</w:t>
      </w:r>
      <w:r>
        <w:t xml:space="preserve"> </w:t>
      </w:r>
      <w:r>
        <w:rPr>
          <w:spacing w:val="-1"/>
        </w:rPr>
        <w:t>related</w:t>
      </w:r>
      <w:r>
        <w:rPr>
          <w:spacing w:val="3"/>
        </w:rPr>
        <w:t xml:space="preserve"> </w:t>
      </w:r>
      <w:r>
        <w:rPr>
          <w:spacing w:val="-1"/>
        </w:rPr>
        <w:t>e-mails</w:t>
      </w:r>
      <w:r>
        <w:rPr>
          <w:spacing w:val="1"/>
        </w:rPr>
        <w:t xml:space="preserve"> </w:t>
      </w:r>
      <w:r>
        <w:t>shall</w:t>
      </w:r>
      <w:r>
        <w:rPr>
          <w:spacing w:val="-3"/>
        </w:rPr>
        <w:t xml:space="preserve"> </w:t>
      </w:r>
      <w:r>
        <w:rPr>
          <w:spacing w:val="-1"/>
        </w:rPr>
        <w:t>identify</w:t>
      </w:r>
      <w:r>
        <w:rPr>
          <w:spacing w:val="-4"/>
        </w:rPr>
        <w:t xml:space="preserve"> </w:t>
      </w:r>
      <w:r>
        <w:rPr>
          <w:spacing w:val="-1"/>
        </w:rPr>
        <w:t>the</w:t>
      </w:r>
      <w:r>
        <w:t xml:space="preserve"> e-mail</w:t>
      </w:r>
      <w:r>
        <w:rPr>
          <w:spacing w:val="-2"/>
        </w:rPr>
        <w:t xml:space="preserve"> </w:t>
      </w:r>
      <w:r>
        <w:t xml:space="preserve">as </w:t>
      </w:r>
      <w:r w:rsidR="00EE1754">
        <w:t>1 of 3, 2 of 3,</w:t>
      </w:r>
      <w:r>
        <w:rPr>
          <w:spacing w:val="1"/>
        </w:rPr>
        <w:t xml:space="preserve"> </w:t>
      </w:r>
      <w:r>
        <w:t>etc.</w:t>
      </w:r>
      <w:r>
        <w:rPr>
          <w:spacing w:val="57"/>
        </w:rPr>
        <w:t xml:space="preserve"> </w:t>
      </w:r>
      <w:r>
        <w:rPr>
          <w:spacing w:val="-1"/>
        </w:rPr>
        <w:t>If</w:t>
      </w:r>
      <w:r>
        <w:rPr>
          <w:spacing w:val="1"/>
        </w:rPr>
        <w:t xml:space="preserve"> </w:t>
      </w:r>
      <w:r>
        <w:t xml:space="preserve">an </w:t>
      </w:r>
      <w:r>
        <w:rPr>
          <w:spacing w:val="-1"/>
        </w:rPr>
        <w:t>amended</w:t>
      </w:r>
      <w:r>
        <w:t xml:space="preserve"> </w:t>
      </w:r>
      <w:r>
        <w:rPr>
          <w:spacing w:val="-1"/>
        </w:rPr>
        <w:t>cost</w:t>
      </w:r>
      <w:r>
        <w:rPr>
          <w:spacing w:val="-3"/>
        </w:rPr>
        <w:t xml:space="preserve"> </w:t>
      </w:r>
      <w:r>
        <w:rPr>
          <w:spacing w:val="-1"/>
        </w:rPr>
        <w:t>report</w:t>
      </w:r>
      <w:r>
        <w:rPr>
          <w:spacing w:val="-3"/>
        </w:rPr>
        <w:t xml:space="preserve"> is</w:t>
      </w:r>
      <w:r>
        <w:rPr>
          <w:spacing w:val="4"/>
        </w:rPr>
        <w:t xml:space="preserve"> </w:t>
      </w:r>
      <w:r>
        <w:rPr>
          <w:spacing w:val="-1"/>
        </w:rPr>
        <w:t>submitted,</w:t>
      </w:r>
      <w:r>
        <w:rPr>
          <w:spacing w:val="2"/>
        </w:rPr>
        <w:t xml:space="preserve"> </w:t>
      </w:r>
      <w:r>
        <w:rPr>
          <w:spacing w:val="-1"/>
        </w:rPr>
        <w:t>the</w:t>
      </w:r>
      <w:r>
        <w:rPr>
          <w:spacing w:val="1"/>
        </w:rPr>
        <w:t xml:space="preserve"> </w:t>
      </w:r>
      <w:r>
        <w:t>subject</w:t>
      </w:r>
      <w:r>
        <w:rPr>
          <w:spacing w:val="-3"/>
        </w:rPr>
        <w:t xml:space="preserve"> </w:t>
      </w:r>
      <w:r>
        <w:rPr>
          <w:spacing w:val="-2"/>
        </w:rPr>
        <w:t>line</w:t>
      </w:r>
      <w:r>
        <w:t xml:space="preserve"> </w:t>
      </w:r>
      <w:r>
        <w:rPr>
          <w:spacing w:val="-1"/>
        </w:rPr>
        <w:t>shall</w:t>
      </w:r>
      <w:r>
        <w:rPr>
          <w:spacing w:val="1"/>
        </w:rPr>
        <w:t xml:space="preserve"> </w:t>
      </w:r>
      <w:r>
        <w:rPr>
          <w:spacing w:val="-1"/>
        </w:rPr>
        <w:t>include</w:t>
      </w:r>
      <w:r>
        <w:rPr>
          <w:spacing w:val="3"/>
        </w:rPr>
        <w:t xml:space="preserve"> </w:t>
      </w:r>
      <w:r>
        <w:rPr>
          <w:spacing w:val="-1"/>
        </w:rPr>
        <w:t>the</w:t>
      </w:r>
      <w:r>
        <w:t xml:space="preserve"> </w:t>
      </w:r>
      <w:r>
        <w:rPr>
          <w:spacing w:val="-1"/>
        </w:rPr>
        <w:t>word</w:t>
      </w:r>
      <w:r>
        <w:rPr>
          <w:spacing w:val="67"/>
        </w:rPr>
        <w:t xml:space="preserve"> </w:t>
      </w:r>
      <w:r>
        <w:rPr>
          <w:rFonts w:cs="Arial"/>
        </w:rPr>
        <w:t>“Amended”</w:t>
      </w:r>
      <w:r>
        <w:rPr>
          <w:rFonts w:cs="Arial"/>
          <w:spacing w:val="-3"/>
        </w:rPr>
        <w:t xml:space="preserve"> </w:t>
      </w:r>
      <w:r>
        <w:rPr>
          <w:rFonts w:cs="Arial"/>
          <w:spacing w:val="-1"/>
        </w:rPr>
        <w:t>and</w:t>
      </w:r>
      <w:r>
        <w:rPr>
          <w:rFonts w:cs="Arial"/>
          <w:spacing w:val="2"/>
        </w:rPr>
        <w:t xml:space="preserve"> </w:t>
      </w:r>
      <w:r>
        <w:rPr>
          <w:spacing w:val="-1"/>
        </w:rPr>
        <w:t>the</w:t>
      </w:r>
      <w:r>
        <w:t xml:space="preserve"> </w:t>
      </w:r>
      <w:r>
        <w:rPr>
          <w:spacing w:val="-1"/>
        </w:rPr>
        <w:t>amended</w:t>
      </w:r>
      <w:r>
        <w:t xml:space="preserve"> date.</w:t>
      </w:r>
    </w:p>
    <w:p w14:paraId="3C9B85DC" w14:textId="77777777" w:rsidR="00F17427" w:rsidRDefault="00F17427" w:rsidP="006677FA">
      <w:pPr>
        <w:spacing w:before="10" w:line="250" w:lineRule="exact"/>
        <w:jc w:val="both"/>
        <w:rPr>
          <w:rFonts w:ascii="Arial" w:eastAsia="Arial" w:hAnsi="Arial" w:cs="Arial"/>
          <w:sz w:val="21"/>
          <w:szCs w:val="21"/>
        </w:rPr>
      </w:pPr>
    </w:p>
    <w:p w14:paraId="356B2B87" w14:textId="77777777" w:rsidR="00F17427" w:rsidRDefault="00EA01D3" w:rsidP="006677FA">
      <w:pPr>
        <w:pStyle w:val="Heading1"/>
        <w:spacing w:line="250" w:lineRule="exact"/>
        <w:ind w:firstLine="0"/>
        <w:jc w:val="both"/>
        <w:rPr>
          <w:b w:val="0"/>
          <w:bCs w:val="0"/>
        </w:rPr>
      </w:pPr>
      <w:r>
        <w:rPr>
          <w:spacing w:val="-1"/>
        </w:rPr>
        <w:t>Subject Line Examples:</w:t>
      </w:r>
    </w:p>
    <w:p w14:paraId="6B71B561" w14:textId="77777777" w:rsidR="00EA01D3" w:rsidRPr="00EA01D3" w:rsidRDefault="00EA01D3" w:rsidP="004018DC">
      <w:pPr>
        <w:tabs>
          <w:tab w:val="left" w:pos="1497"/>
          <w:tab w:val="left" w:pos="2576"/>
        </w:tabs>
        <w:spacing w:line="250" w:lineRule="exact"/>
        <w:ind w:left="1496"/>
        <w:jc w:val="both"/>
        <w:rPr>
          <w:rFonts w:ascii="Arial" w:eastAsia="Arial" w:hAnsi="Arial" w:cs="Arial"/>
        </w:rPr>
      </w:pPr>
    </w:p>
    <w:p w14:paraId="04483431" w14:textId="77777777" w:rsidR="00F17427" w:rsidRDefault="00A20057" w:rsidP="004018DC">
      <w:pPr>
        <w:numPr>
          <w:ilvl w:val="1"/>
          <w:numId w:val="2"/>
        </w:numPr>
        <w:tabs>
          <w:tab w:val="left" w:pos="1497"/>
          <w:tab w:val="left" w:pos="2576"/>
        </w:tabs>
        <w:spacing w:line="250" w:lineRule="exact"/>
        <w:jc w:val="both"/>
        <w:rPr>
          <w:rFonts w:ascii="Arial" w:eastAsia="Arial" w:hAnsi="Arial" w:cs="Arial"/>
        </w:rPr>
      </w:pPr>
      <w:r>
        <w:rPr>
          <w:rFonts w:ascii="Arial"/>
          <w:spacing w:val="-1"/>
        </w:rPr>
        <w:t>Original</w:t>
      </w:r>
      <w:r w:rsidR="00FE39DD">
        <w:rPr>
          <w:rFonts w:ascii="Arial"/>
          <w:spacing w:val="-1"/>
        </w:rPr>
        <w:t xml:space="preserve"> </w:t>
      </w:r>
      <w:r w:rsidR="00DF001C">
        <w:rPr>
          <w:rFonts w:ascii="Arial"/>
          <w:spacing w:val="-1"/>
        </w:rPr>
        <w:t>–</w:t>
      </w:r>
      <w:r w:rsidR="0038429C">
        <w:rPr>
          <w:rFonts w:ascii="Arial"/>
          <w:spacing w:val="-1"/>
        </w:rPr>
        <w:t xml:space="preserve"> </w:t>
      </w:r>
      <w:r w:rsidR="00EA01D3" w:rsidRPr="00EF1410">
        <w:rPr>
          <w:rFonts w:ascii="Arial"/>
          <w:b/>
          <w:i/>
          <w:spacing w:val="-1"/>
        </w:rPr>
        <w:t>ABC</w:t>
      </w:r>
      <w:r w:rsidR="00DF001C">
        <w:rPr>
          <w:rFonts w:ascii="Arial"/>
          <w:b/>
          <w:i/>
          <w:spacing w:val="-1"/>
        </w:rPr>
        <w:t xml:space="preserve"> </w:t>
      </w:r>
      <w:r w:rsidR="00EA01D3" w:rsidRPr="00EF1410">
        <w:rPr>
          <w:rFonts w:ascii="Arial"/>
          <w:b/>
          <w:i/>
          <w:spacing w:val="-1"/>
        </w:rPr>
        <w:t>Clinic_1234567890</w:t>
      </w:r>
      <w:r w:rsidR="00EE1754" w:rsidRPr="00EF1410">
        <w:rPr>
          <w:rFonts w:ascii="Arial"/>
          <w:b/>
          <w:i/>
          <w:spacing w:val="-1"/>
        </w:rPr>
        <w:t>_</w:t>
      </w:r>
      <w:r w:rsidR="00EA01D3" w:rsidRPr="00EF1410">
        <w:rPr>
          <w:rFonts w:ascii="Arial"/>
          <w:b/>
          <w:i/>
          <w:spacing w:val="-1"/>
        </w:rPr>
        <w:t>12312015</w:t>
      </w:r>
      <w:r w:rsidR="00FE39DD" w:rsidRPr="00EF1410">
        <w:rPr>
          <w:rFonts w:ascii="Arial"/>
          <w:b/>
          <w:i/>
          <w:spacing w:val="-1"/>
        </w:rPr>
        <w:t>_Cost</w:t>
      </w:r>
      <w:r w:rsidR="00DF001C">
        <w:rPr>
          <w:rFonts w:ascii="Arial"/>
          <w:b/>
          <w:i/>
          <w:spacing w:val="-1"/>
        </w:rPr>
        <w:t xml:space="preserve"> </w:t>
      </w:r>
      <w:r w:rsidR="00FE39DD" w:rsidRPr="00EF1410">
        <w:rPr>
          <w:rFonts w:ascii="Arial"/>
          <w:b/>
          <w:i/>
          <w:spacing w:val="-1"/>
        </w:rPr>
        <w:t>Report</w:t>
      </w:r>
    </w:p>
    <w:p w14:paraId="6106E948" w14:textId="77777777" w:rsidR="001C79DC" w:rsidRPr="00EA01D3" w:rsidRDefault="00A20057" w:rsidP="004018DC">
      <w:pPr>
        <w:numPr>
          <w:ilvl w:val="1"/>
          <w:numId w:val="2"/>
        </w:numPr>
        <w:tabs>
          <w:tab w:val="left" w:pos="1497"/>
          <w:tab w:val="left" w:pos="3040"/>
        </w:tabs>
        <w:spacing w:line="250" w:lineRule="exact"/>
        <w:jc w:val="both"/>
        <w:rPr>
          <w:rFonts w:ascii="Arial" w:eastAsia="Arial" w:hAnsi="Arial" w:cs="Arial"/>
        </w:rPr>
      </w:pPr>
      <w:r>
        <w:rPr>
          <w:rFonts w:ascii="Arial"/>
          <w:spacing w:val="-1"/>
        </w:rPr>
        <w:t>Multiple</w:t>
      </w:r>
      <w:r w:rsidR="00EE1754">
        <w:rPr>
          <w:rFonts w:ascii="Arial"/>
        </w:rPr>
        <w:t xml:space="preserve"> Part</w:t>
      </w:r>
      <w:r w:rsidR="00FE39DD">
        <w:rPr>
          <w:rFonts w:ascii="Arial"/>
        </w:rPr>
        <w:t xml:space="preserve"> </w:t>
      </w:r>
      <w:proofErr w:type="gramStart"/>
      <w:r w:rsidR="00EE1754">
        <w:rPr>
          <w:rFonts w:ascii="Arial"/>
        </w:rPr>
        <w:t xml:space="preserve">-  </w:t>
      </w:r>
      <w:r w:rsidR="00EA01D3" w:rsidRPr="00EF1410">
        <w:rPr>
          <w:rFonts w:ascii="Arial"/>
          <w:b/>
          <w:i/>
        </w:rPr>
        <w:t>ABC</w:t>
      </w:r>
      <w:proofErr w:type="gramEnd"/>
      <w:r w:rsidR="00DF001C">
        <w:rPr>
          <w:rFonts w:ascii="Arial"/>
          <w:b/>
          <w:i/>
        </w:rPr>
        <w:t xml:space="preserve"> </w:t>
      </w:r>
      <w:r w:rsidR="00EA01D3" w:rsidRPr="00EF1410">
        <w:rPr>
          <w:rFonts w:ascii="Arial"/>
          <w:b/>
          <w:i/>
        </w:rPr>
        <w:t>Clinic_1234567890_12312015_Cost</w:t>
      </w:r>
      <w:r w:rsidR="00DF001C">
        <w:rPr>
          <w:rFonts w:ascii="Arial"/>
          <w:b/>
          <w:i/>
        </w:rPr>
        <w:t xml:space="preserve"> </w:t>
      </w:r>
      <w:proofErr w:type="spellStart"/>
      <w:r w:rsidR="00EA01D3" w:rsidRPr="00EF1410">
        <w:rPr>
          <w:rFonts w:ascii="Arial"/>
          <w:b/>
          <w:i/>
        </w:rPr>
        <w:t>Report</w:t>
      </w:r>
      <w:r w:rsidR="00EE1754" w:rsidRPr="00EF1410">
        <w:rPr>
          <w:rFonts w:ascii="Arial"/>
          <w:b/>
          <w:i/>
        </w:rPr>
        <w:t>_Part</w:t>
      </w:r>
      <w:proofErr w:type="spellEnd"/>
      <w:r w:rsidR="00DF001C">
        <w:rPr>
          <w:rFonts w:ascii="Arial"/>
          <w:b/>
          <w:i/>
        </w:rPr>
        <w:t xml:space="preserve"> </w:t>
      </w:r>
      <w:r w:rsidR="00EE1754" w:rsidRPr="00EF1410">
        <w:rPr>
          <w:rFonts w:ascii="Arial"/>
          <w:b/>
          <w:i/>
        </w:rPr>
        <w:t>1</w:t>
      </w:r>
      <w:r w:rsidR="00DF001C">
        <w:rPr>
          <w:rFonts w:ascii="Arial"/>
          <w:b/>
          <w:i/>
        </w:rPr>
        <w:t xml:space="preserve"> </w:t>
      </w:r>
      <w:r w:rsidR="00EE1754" w:rsidRPr="00EF1410">
        <w:rPr>
          <w:rFonts w:ascii="Arial"/>
          <w:b/>
          <w:i/>
        </w:rPr>
        <w:t>of</w:t>
      </w:r>
      <w:r w:rsidR="00DF001C">
        <w:rPr>
          <w:rFonts w:ascii="Arial"/>
          <w:b/>
          <w:i/>
        </w:rPr>
        <w:t xml:space="preserve"> </w:t>
      </w:r>
      <w:r w:rsidR="00EE1754" w:rsidRPr="00EF1410">
        <w:rPr>
          <w:rFonts w:ascii="Arial"/>
          <w:b/>
          <w:i/>
        </w:rPr>
        <w:t>3</w:t>
      </w:r>
    </w:p>
    <w:p w14:paraId="613052CF" w14:textId="77777777" w:rsidR="00DF001C" w:rsidRPr="00EC0725" w:rsidRDefault="00A20057" w:rsidP="004018DC">
      <w:pPr>
        <w:pStyle w:val="BodyText"/>
        <w:numPr>
          <w:ilvl w:val="1"/>
          <w:numId w:val="2"/>
        </w:numPr>
        <w:tabs>
          <w:tab w:val="left" w:pos="1497"/>
        </w:tabs>
        <w:spacing w:before="7" w:line="250" w:lineRule="exact"/>
      </w:pPr>
      <w:r>
        <w:rPr>
          <w:spacing w:val="-1"/>
        </w:rPr>
        <w:t>Multiple</w:t>
      </w:r>
      <w:r>
        <w:t xml:space="preserve"> Part</w:t>
      </w:r>
      <w:r>
        <w:rPr>
          <w:spacing w:val="-3"/>
        </w:rPr>
        <w:t xml:space="preserve"> </w:t>
      </w:r>
      <w:r>
        <w:t>&amp;</w:t>
      </w:r>
      <w:r>
        <w:rPr>
          <w:spacing w:val="1"/>
        </w:rPr>
        <w:t xml:space="preserve"> Amended</w:t>
      </w:r>
      <w:r w:rsidR="00FE39DD">
        <w:rPr>
          <w:spacing w:val="1"/>
        </w:rPr>
        <w:t xml:space="preserve"> </w:t>
      </w:r>
      <w:r w:rsidR="00DF001C">
        <w:rPr>
          <w:spacing w:val="1"/>
        </w:rPr>
        <w:t>–</w:t>
      </w:r>
    </w:p>
    <w:p w14:paraId="15E5BF5F" w14:textId="77777777" w:rsidR="00F17427" w:rsidRDefault="00FE39DD" w:rsidP="00EC0725">
      <w:pPr>
        <w:pStyle w:val="BodyText"/>
        <w:tabs>
          <w:tab w:val="left" w:pos="1497"/>
        </w:tabs>
        <w:spacing w:before="7" w:line="250" w:lineRule="exact"/>
        <w:ind w:left="1496"/>
      </w:pPr>
      <w:r w:rsidRPr="00EF1410">
        <w:rPr>
          <w:b/>
          <w:i/>
          <w:spacing w:val="1"/>
        </w:rPr>
        <w:t>A</w:t>
      </w:r>
      <w:r w:rsidR="00EA01D3" w:rsidRPr="00EF1410">
        <w:rPr>
          <w:b/>
          <w:i/>
          <w:spacing w:val="1"/>
        </w:rPr>
        <w:t>BC</w:t>
      </w:r>
      <w:r w:rsidR="00DF001C">
        <w:rPr>
          <w:b/>
          <w:i/>
          <w:spacing w:val="1"/>
        </w:rPr>
        <w:t xml:space="preserve"> </w:t>
      </w:r>
      <w:r w:rsidR="00EA01D3" w:rsidRPr="00EF1410">
        <w:rPr>
          <w:b/>
          <w:i/>
          <w:spacing w:val="1"/>
        </w:rPr>
        <w:t>Clinic_1234567890_12312015</w:t>
      </w:r>
      <w:r w:rsidRPr="00EF1410">
        <w:rPr>
          <w:b/>
          <w:i/>
          <w:spacing w:val="1"/>
        </w:rPr>
        <w:t>_Cost</w:t>
      </w:r>
      <w:r w:rsidR="00DF001C">
        <w:rPr>
          <w:b/>
          <w:i/>
          <w:spacing w:val="1"/>
        </w:rPr>
        <w:t xml:space="preserve"> </w:t>
      </w:r>
      <w:proofErr w:type="spellStart"/>
      <w:r w:rsidRPr="00EF1410">
        <w:rPr>
          <w:b/>
          <w:i/>
          <w:spacing w:val="1"/>
        </w:rPr>
        <w:t>Report_Part</w:t>
      </w:r>
      <w:proofErr w:type="spellEnd"/>
      <w:r w:rsidR="00DF001C">
        <w:rPr>
          <w:b/>
          <w:i/>
          <w:spacing w:val="1"/>
        </w:rPr>
        <w:t xml:space="preserve"> </w:t>
      </w:r>
      <w:r w:rsidRPr="00EF1410">
        <w:rPr>
          <w:b/>
          <w:i/>
          <w:spacing w:val="1"/>
        </w:rPr>
        <w:t>1</w:t>
      </w:r>
      <w:r w:rsidR="00DF001C">
        <w:rPr>
          <w:b/>
          <w:i/>
          <w:spacing w:val="1"/>
        </w:rPr>
        <w:t xml:space="preserve"> </w:t>
      </w:r>
      <w:r w:rsidRPr="00EF1410">
        <w:rPr>
          <w:b/>
          <w:i/>
          <w:spacing w:val="1"/>
        </w:rPr>
        <w:t>of</w:t>
      </w:r>
      <w:r w:rsidR="00DF001C">
        <w:rPr>
          <w:b/>
          <w:i/>
          <w:spacing w:val="1"/>
        </w:rPr>
        <w:t xml:space="preserve"> </w:t>
      </w:r>
      <w:r w:rsidRPr="00EF1410">
        <w:rPr>
          <w:b/>
          <w:i/>
          <w:spacing w:val="1"/>
        </w:rPr>
        <w:t>3_Amended</w:t>
      </w:r>
    </w:p>
    <w:p w14:paraId="29EB4FC4" w14:textId="77777777" w:rsidR="00EA01D3" w:rsidRDefault="00EA01D3" w:rsidP="006677FA">
      <w:pPr>
        <w:pStyle w:val="Heading1"/>
        <w:spacing w:before="2" w:line="250" w:lineRule="exact"/>
        <w:ind w:left="1557" w:right="912" w:hanging="4"/>
        <w:jc w:val="both"/>
      </w:pPr>
    </w:p>
    <w:p w14:paraId="435FEB25" w14:textId="77777777" w:rsidR="00F17427" w:rsidRDefault="00A20057" w:rsidP="000A78E2">
      <w:pPr>
        <w:pStyle w:val="Heading1"/>
        <w:spacing w:before="2" w:line="250" w:lineRule="exact"/>
        <w:ind w:left="1530" w:right="912" w:firstLine="23"/>
        <w:jc w:val="both"/>
        <w:rPr>
          <w:b w:val="0"/>
          <w:bCs w:val="0"/>
        </w:rPr>
      </w:pPr>
      <w:r>
        <w:t>Note:</w:t>
      </w:r>
      <w:r>
        <w:rPr>
          <w:spacing w:val="-3"/>
        </w:rPr>
        <w:t xml:space="preserve"> </w:t>
      </w:r>
      <w:r>
        <w:t>No NPI</w:t>
      </w:r>
      <w:r>
        <w:rPr>
          <w:spacing w:val="-7"/>
        </w:rPr>
        <w:t xml:space="preserve"> </w:t>
      </w:r>
      <w:r w:rsidR="00EA01D3">
        <w:rPr>
          <w:spacing w:val="-7"/>
        </w:rPr>
        <w:t xml:space="preserve">number </w:t>
      </w:r>
      <w:r>
        <w:t xml:space="preserve">needed </w:t>
      </w:r>
      <w:r>
        <w:rPr>
          <w:spacing w:val="-1"/>
        </w:rPr>
        <w:t>for</w:t>
      </w:r>
      <w:r>
        <w:rPr>
          <w:spacing w:val="-3"/>
        </w:rPr>
        <w:t xml:space="preserve"> </w:t>
      </w:r>
      <w:r>
        <w:rPr>
          <w:spacing w:val="-1"/>
        </w:rPr>
        <w:t>the</w:t>
      </w:r>
      <w:r>
        <w:t xml:space="preserve"> </w:t>
      </w:r>
      <w:r>
        <w:rPr>
          <w:spacing w:val="-2"/>
        </w:rPr>
        <w:t>home</w:t>
      </w:r>
      <w:r>
        <w:t xml:space="preserve"> </w:t>
      </w:r>
      <w:r>
        <w:rPr>
          <w:spacing w:val="-1"/>
        </w:rPr>
        <w:t>office</w:t>
      </w:r>
      <w:r>
        <w:t xml:space="preserve"> cost</w:t>
      </w:r>
      <w:r>
        <w:rPr>
          <w:spacing w:val="-3"/>
        </w:rPr>
        <w:t xml:space="preserve"> </w:t>
      </w:r>
      <w:r>
        <w:rPr>
          <w:spacing w:val="-1"/>
        </w:rPr>
        <w:t>report.</w:t>
      </w:r>
    </w:p>
    <w:p w14:paraId="51CCB538" w14:textId="77777777" w:rsidR="00F17427" w:rsidRDefault="00F17427" w:rsidP="006677FA">
      <w:pPr>
        <w:spacing w:before="2" w:line="250" w:lineRule="exact"/>
        <w:jc w:val="both"/>
        <w:rPr>
          <w:rFonts w:ascii="Arial" w:eastAsia="Arial" w:hAnsi="Arial" w:cs="Arial"/>
          <w:b/>
          <w:bCs/>
        </w:rPr>
      </w:pPr>
    </w:p>
    <w:p w14:paraId="355109D3" w14:textId="77777777" w:rsidR="00F17427" w:rsidRPr="00660BD6" w:rsidRDefault="00A20057" w:rsidP="006677FA">
      <w:pPr>
        <w:pStyle w:val="BodyText"/>
        <w:numPr>
          <w:ilvl w:val="0"/>
          <w:numId w:val="2"/>
        </w:numPr>
        <w:tabs>
          <w:tab w:val="left" w:pos="1193"/>
        </w:tabs>
        <w:spacing w:line="250" w:lineRule="exact"/>
        <w:jc w:val="both"/>
      </w:pPr>
      <w:r>
        <w:rPr>
          <w:spacing w:val="-1"/>
        </w:rPr>
        <w:t>The</w:t>
      </w:r>
      <w:r>
        <w:rPr>
          <w:spacing w:val="1"/>
        </w:rPr>
        <w:t xml:space="preserve"> </w:t>
      </w:r>
      <w:r>
        <w:rPr>
          <w:spacing w:val="-1"/>
        </w:rPr>
        <w:t>submission</w:t>
      </w:r>
      <w:r>
        <w:rPr>
          <w:spacing w:val="1"/>
        </w:rPr>
        <w:t xml:space="preserve"> </w:t>
      </w:r>
      <w:r>
        <w:t>cover</w:t>
      </w:r>
      <w:r>
        <w:rPr>
          <w:spacing w:val="-3"/>
        </w:rPr>
        <w:t xml:space="preserve"> </w:t>
      </w:r>
      <w:r>
        <w:rPr>
          <w:spacing w:val="-1"/>
        </w:rPr>
        <w:t>e-mail</w:t>
      </w:r>
      <w:r>
        <w:rPr>
          <w:spacing w:val="-6"/>
        </w:rPr>
        <w:t xml:space="preserve"> </w:t>
      </w:r>
      <w:r>
        <w:t>shall</w:t>
      </w:r>
      <w:r>
        <w:rPr>
          <w:spacing w:val="1"/>
        </w:rPr>
        <w:t xml:space="preserve"> </w:t>
      </w:r>
      <w:r>
        <w:rPr>
          <w:spacing w:val="-1"/>
        </w:rPr>
        <w:t>include</w:t>
      </w:r>
      <w:r>
        <w:t xml:space="preserve"> a </w:t>
      </w:r>
      <w:r>
        <w:rPr>
          <w:spacing w:val="-2"/>
        </w:rPr>
        <w:t>list</w:t>
      </w:r>
      <w:r>
        <w:rPr>
          <w:spacing w:val="1"/>
        </w:rPr>
        <w:t xml:space="preserve"> </w:t>
      </w:r>
      <w:r>
        <w:t>of</w:t>
      </w:r>
      <w:r>
        <w:rPr>
          <w:spacing w:val="-3"/>
        </w:rPr>
        <w:t xml:space="preserve"> </w:t>
      </w:r>
      <w:r>
        <w:rPr>
          <w:spacing w:val="-1"/>
        </w:rPr>
        <w:t>the</w:t>
      </w:r>
      <w:r>
        <w:t xml:space="preserve"> attached</w:t>
      </w:r>
      <w:r>
        <w:rPr>
          <w:spacing w:val="-4"/>
        </w:rPr>
        <w:t xml:space="preserve"> </w:t>
      </w:r>
      <w:r>
        <w:rPr>
          <w:spacing w:val="-1"/>
        </w:rPr>
        <w:t>documents.</w:t>
      </w:r>
    </w:p>
    <w:p w14:paraId="00F2AD63" w14:textId="77777777" w:rsidR="00F17427" w:rsidRDefault="00F17427" w:rsidP="006677FA">
      <w:pPr>
        <w:spacing w:before="10" w:line="250" w:lineRule="exact"/>
        <w:jc w:val="both"/>
        <w:rPr>
          <w:rFonts w:ascii="Arial" w:eastAsia="Arial" w:hAnsi="Arial" w:cs="Arial"/>
          <w:sz w:val="18"/>
          <w:szCs w:val="18"/>
        </w:rPr>
      </w:pPr>
    </w:p>
    <w:p w14:paraId="78F2583F" w14:textId="77777777" w:rsidR="00660BD6" w:rsidRDefault="00660BD6" w:rsidP="006677FA">
      <w:pPr>
        <w:pStyle w:val="BodyText"/>
        <w:numPr>
          <w:ilvl w:val="0"/>
          <w:numId w:val="3"/>
        </w:numPr>
        <w:tabs>
          <w:tab w:val="left" w:pos="833"/>
        </w:tabs>
        <w:spacing w:before="72" w:line="250" w:lineRule="exact"/>
        <w:jc w:val="both"/>
      </w:pPr>
      <w:r>
        <w:t>File Name Convention</w:t>
      </w:r>
    </w:p>
    <w:p w14:paraId="04306C51" w14:textId="77777777" w:rsidR="00EC0725" w:rsidRDefault="00EC0725" w:rsidP="00EC0725">
      <w:pPr>
        <w:pStyle w:val="BodyText"/>
        <w:tabs>
          <w:tab w:val="left" w:pos="833"/>
        </w:tabs>
        <w:spacing w:before="72" w:line="250" w:lineRule="exact"/>
        <w:ind w:left="1192"/>
        <w:jc w:val="both"/>
      </w:pPr>
    </w:p>
    <w:p w14:paraId="50B80F01" w14:textId="77777777" w:rsidR="00660BD6" w:rsidRDefault="00660BD6" w:rsidP="006677FA">
      <w:pPr>
        <w:pStyle w:val="BodyText"/>
        <w:numPr>
          <w:ilvl w:val="0"/>
          <w:numId w:val="5"/>
        </w:numPr>
        <w:tabs>
          <w:tab w:val="left" w:pos="833"/>
        </w:tabs>
        <w:spacing w:before="72" w:line="250" w:lineRule="exact"/>
        <w:jc w:val="both"/>
      </w:pPr>
      <w:r>
        <w:t>The file name convention shall include the home office name or FQHC/RHC/IHS/MOA care provider name, NPI number, the reported fiscal year end and the type of report.  If there are multiple files identify the files as 1 of 3, 2 of 3, etc. If an amended report is submitted, the file name shall include the word “Amended”.</w:t>
      </w:r>
    </w:p>
    <w:p w14:paraId="40248051" w14:textId="77777777" w:rsidR="00660BD6" w:rsidRDefault="00660BD6" w:rsidP="006677FA">
      <w:pPr>
        <w:pStyle w:val="Heading1"/>
        <w:spacing w:before="2" w:line="250" w:lineRule="exact"/>
        <w:ind w:left="1557" w:right="912" w:hanging="4"/>
        <w:jc w:val="both"/>
      </w:pPr>
    </w:p>
    <w:p w14:paraId="535B6CEE" w14:textId="77777777" w:rsidR="00660BD6" w:rsidRDefault="00660BD6" w:rsidP="006677FA">
      <w:pPr>
        <w:pStyle w:val="Heading1"/>
        <w:spacing w:line="250" w:lineRule="exact"/>
        <w:ind w:firstLine="0"/>
        <w:jc w:val="both"/>
        <w:rPr>
          <w:spacing w:val="-1"/>
        </w:rPr>
      </w:pPr>
      <w:r w:rsidRPr="006677FA">
        <w:rPr>
          <w:spacing w:val="-1"/>
        </w:rPr>
        <w:t>File Name Convention Examples</w:t>
      </w:r>
      <w:r w:rsidR="00DF001C">
        <w:rPr>
          <w:spacing w:val="-1"/>
        </w:rPr>
        <w:t xml:space="preserve"> (PDF)</w:t>
      </w:r>
      <w:r w:rsidRPr="006677FA">
        <w:rPr>
          <w:spacing w:val="-1"/>
        </w:rPr>
        <w:t>:</w:t>
      </w:r>
    </w:p>
    <w:p w14:paraId="756EC791" w14:textId="77777777" w:rsidR="006677FA" w:rsidRPr="006677FA" w:rsidRDefault="006677FA" w:rsidP="006677FA">
      <w:pPr>
        <w:pStyle w:val="Heading1"/>
        <w:spacing w:line="250" w:lineRule="exact"/>
        <w:ind w:firstLine="0"/>
        <w:jc w:val="both"/>
        <w:rPr>
          <w:spacing w:val="-1"/>
        </w:rPr>
      </w:pPr>
    </w:p>
    <w:p w14:paraId="35EAEF1A" w14:textId="77777777" w:rsidR="006677FA" w:rsidRPr="006677FA" w:rsidRDefault="00660BD6" w:rsidP="006677FA">
      <w:pPr>
        <w:numPr>
          <w:ilvl w:val="1"/>
          <w:numId w:val="2"/>
        </w:numPr>
        <w:tabs>
          <w:tab w:val="left" w:pos="1497"/>
          <w:tab w:val="left" w:pos="2576"/>
        </w:tabs>
        <w:spacing w:line="250" w:lineRule="exact"/>
        <w:rPr>
          <w:rFonts w:ascii="Arial"/>
          <w:spacing w:val="-1"/>
        </w:rPr>
      </w:pPr>
      <w:r w:rsidRPr="006677FA">
        <w:rPr>
          <w:rFonts w:ascii="Arial"/>
          <w:spacing w:val="-1"/>
        </w:rPr>
        <w:t>Original</w:t>
      </w:r>
      <w:r w:rsidR="00FE39DD">
        <w:rPr>
          <w:rFonts w:ascii="Arial"/>
          <w:spacing w:val="-1"/>
        </w:rPr>
        <w:t xml:space="preserve"> </w:t>
      </w:r>
      <w:r w:rsidR="00DF001C">
        <w:rPr>
          <w:rFonts w:ascii="Arial"/>
          <w:spacing w:val="-1"/>
        </w:rPr>
        <w:t>–</w:t>
      </w:r>
      <w:r w:rsidRPr="006677FA">
        <w:rPr>
          <w:rFonts w:ascii="Arial"/>
          <w:spacing w:val="-1"/>
        </w:rPr>
        <w:t xml:space="preserve"> </w:t>
      </w:r>
      <w:r w:rsidRPr="00EF1410">
        <w:rPr>
          <w:rFonts w:ascii="Arial"/>
          <w:b/>
          <w:i/>
          <w:spacing w:val="-1"/>
        </w:rPr>
        <w:t>ABC</w:t>
      </w:r>
      <w:r w:rsidR="00DF001C">
        <w:rPr>
          <w:rFonts w:ascii="Arial"/>
          <w:b/>
          <w:i/>
          <w:spacing w:val="-1"/>
        </w:rPr>
        <w:t xml:space="preserve"> </w:t>
      </w:r>
      <w:r w:rsidRPr="00EF1410">
        <w:rPr>
          <w:rFonts w:ascii="Arial"/>
          <w:b/>
          <w:i/>
          <w:spacing w:val="-1"/>
        </w:rPr>
        <w:t>Clinic_1234567890_12312015_Cost</w:t>
      </w:r>
      <w:r w:rsidR="00DF001C">
        <w:rPr>
          <w:rFonts w:ascii="Arial"/>
          <w:b/>
          <w:i/>
          <w:spacing w:val="-1"/>
        </w:rPr>
        <w:t xml:space="preserve"> </w:t>
      </w:r>
      <w:r w:rsidRPr="00EF1410">
        <w:rPr>
          <w:rFonts w:ascii="Arial"/>
          <w:b/>
          <w:i/>
          <w:spacing w:val="-1"/>
        </w:rPr>
        <w:t>Report.pdf</w:t>
      </w:r>
      <w:r w:rsidR="0010256A">
        <w:rPr>
          <w:rFonts w:ascii="Arial"/>
          <w:b/>
          <w:i/>
          <w:spacing w:val="-1"/>
        </w:rPr>
        <w:t xml:space="preserve"> </w:t>
      </w:r>
    </w:p>
    <w:p w14:paraId="10E381CE" w14:textId="77777777" w:rsidR="006677FA" w:rsidRPr="006677FA" w:rsidRDefault="00660BD6" w:rsidP="006677FA">
      <w:pPr>
        <w:numPr>
          <w:ilvl w:val="1"/>
          <w:numId w:val="2"/>
        </w:numPr>
        <w:tabs>
          <w:tab w:val="left" w:pos="1497"/>
          <w:tab w:val="left" w:pos="2576"/>
        </w:tabs>
        <w:spacing w:line="250" w:lineRule="exact"/>
        <w:rPr>
          <w:rFonts w:ascii="Arial"/>
          <w:spacing w:val="-1"/>
        </w:rPr>
      </w:pPr>
      <w:r w:rsidRPr="006677FA">
        <w:rPr>
          <w:rFonts w:ascii="Arial"/>
          <w:spacing w:val="-1"/>
        </w:rPr>
        <w:t>Multiple Part</w:t>
      </w:r>
      <w:r w:rsidR="00FE39DD">
        <w:rPr>
          <w:rFonts w:ascii="Arial"/>
          <w:spacing w:val="-1"/>
        </w:rPr>
        <w:t xml:space="preserve"> </w:t>
      </w:r>
      <w:r w:rsidR="00DF001C">
        <w:rPr>
          <w:rFonts w:ascii="Arial"/>
          <w:spacing w:val="-1"/>
        </w:rPr>
        <w:t>–</w:t>
      </w:r>
      <w:r w:rsidRPr="006677FA">
        <w:rPr>
          <w:rFonts w:ascii="Arial"/>
          <w:spacing w:val="-1"/>
        </w:rPr>
        <w:t xml:space="preserve"> </w:t>
      </w:r>
      <w:r w:rsidRPr="00EF1410">
        <w:rPr>
          <w:rFonts w:ascii="Arial"/>
          <w:b/>
          <w:i/>
          <w:spacing w:val="-1"/>
        </w:rPr>
        <w:t>ABC</w:t>
      </w:r>
      <w:r w:rsidR="00DF001C">
        <w:rPr>
          <w:rFonts w:ascii="Arial"/>
          <w:b/>
          <w:i/>
          <w:spacing w:val="-1"/>
        </w:rPr>
        <w:t xml:space="preserve"> </w:t>
      </w:r>
      <w:r w:rsidRPr="00EF1410">
        <w:rPr>
          <w:rFonts w:ascii="Arial"/>
          <w:b/>
          <w:i/>
          <w:spacing w:val="-1"/>
        </w:rPr>
        <w:t>Clinic_1234567890_12312015_Cost</w:t>
      </w:r>
      <w:r w:rsidR="00DF001C">
        <w:rPr>
          <w:rFonts w:ascii="Arial"/>
          <w:b/>
          <w:i/>
          <w:spacing w:val="-1"/>
        </w:rPr>
        <w:t xml:space="preserve"> </w:t>
      </w:r>
      <w:proofErr w:type="spellStart"/>
      <w:r w:rsidRPr="00EF1410">
        <w:rPr>
          <w:rFonts w:ascii="Arial"/>
          <w:b/>
          <w:i/>
          <w:spacing w:val="-1"/>
        </w:rPr>
        <w:t>Report_Part</w:t>
      </w:r>
      <w:proofErr w:type="spellEnd"/>
      <w:r w:rsidR="00DF001C">
        <w:rPr>
          <w:rFonts w:ascii="Arial"/>
          <w:b/>
          <w:i/>
          <w:spacing w:val="-1"/>
        </w:rPr>
        <w:t xml:space="preserve"> </w:t>
      </w:r>
      <w:r w:rsidRPr="00EF1410">
        <w:rPr>
          <w:rFonts w:ascii="Arial"/>
          <w:b/>
          <w:i/>
          <w:spacing w:val="-1"/>
        </w:rPr>
        <w:t>1</w:t>
      </w:r>
      <w:r w:rsidR="00DF001C">
        <w:rPr>
          <w:rFonts w:ascii="Arial"/>
          <w:b/>
          <w:i/>
          <w:spacing w:val="-1"/>
        </w:rPr>
        <w:t xml:space="preserve"> </w:t>
      </w:r>
      <w:r w:rsidRPr="00EF1410">
        <w:rPr>
          <w:rFonts w:ascii="Arial"/>
          <w:b/>
          <w:i/>
          <w:spacing w:val="-1"/>
        </w:rPr>
        <w:t>of</w:t>
      </w:r>
      <w:r w:rsidR="00DF001C">
        <w:rPr>
          <w:rFonts w:ascii="Arial"/>
          <w:b/>
          <w:i/>
          <w:spacing w:val="-1"/>
        </w:rPr>
        <w:t xml:space="preserve"> </w:t>
      </w:r>
      <w:r w:rsidRPr="00EF1410">
        <w:rPr>
          <w:rFonts w:ascii="Arial"/>
          <w:b/>
          <w:i/>
          <w:spacing w:val="-1"/>
        </w:rPr>
        <w:t>3.pdf</w:t>
      </w:r>
      <w:r w:rsidR="0010256A">
        <w:rPr>
          <w:rFonts w:ascii="Arial"/>
          <w:b/>
          <w:i/>
          <w:spacing w:val="-1"/>
        </w:rPr>
        <w:t xml:space="preserve"> </w:t>
      </w:r>
    </w:p>
    <w:p w14:paraId="02F768A6" w14:textId="77777777" w:rsidR="00DF001C" w:rsidRPr="00EC0725" w:rsidRDefault="006677FA" w:rsidP="006677FA">
      <w:pPr>
        <w:numPr>
          <w:ilvl w:val="1"/>
          <w:numId w:val="2"/>
        </w:numPr>
        <w:tabs>
          <w:tab w:val="left" w:pos="1497"/>
          <w:tab w:val="left" w:pos="2576"/>
        </w:tabs>
        <w:spacing w:line="250" w:lineRule="exact"/>
        <w:rPr>
          <w:rFonts w:ascii="Arial"/>
          <w:b/>
          <w:i/>
          <w:spacing w:val="-1"/>
        </w:rPr>
      </w:pPr>
      <w:r w:rsidRPr="006677FA">
        <w:rPr>
          <w:rFonts w:ascii="Arial"/>
          <w:spacing w:val="-1"/>
        </w:rPr>
        <w:t xml:space="preserve">Multiple </w:t>
      </w:r>
      <w:r w:rsidR="00660BD6" w:rsidRPr="006677FA">
        <w:rPr>
          <w:rFonts w:ascii="Arial"/>
          <w:spacing w:val="-1"/>
        </w:rPr>
        <w:t>Part &amp; Amended</w:t>
      </w:r>
      <w:r w:rsidR="00FE39DD">
        <w:rPr>
          <w:rFonts w:ascii="Arial"/>
          <w:spacing w:val="-1"/>
        </w:rPr>
        <w:t xml:space="preserve"> </w:t>
      </w:r>
      <w:r w:rsidR="00DF001C">
        <w:rPr>
          <w:rFonts w:ascii="Arial"/>
          <w:spacing w:val="-1"/>
        </w:rPr>
        <w:t>–</w:t>
      </w:r>
      <w:r w:rsidR="00660BD6" w:rsidRPr="006677FA">
        <w:rPr>
          <w:rFonts w:ascii="Arial"/>
          <w:spacing w:val="-1"/>
        </w:rPr>
        <w:t xml:space="preserve"> </w:t>
      </w:r>
    </w:p>
    <w:p w14:paraId="68764D3E" w14:textId="77777777" w:rsidR="00660BD6" w:rsidRDefault="00660BD6" w:rsidP="00EC0725">
      <w:pPr>
        <w:tabs>
          <w:tab w:val="left" w:pos="1497"/>
          <w:tab w:val="left" w:pos="2576"/>
        </w:tabs>
        <w:spacing w:line="250" w:lineRule="exact"/>
        <w:ind w:left="1496"/>
        <w:rPr>
          <w:rFonts w:ascii="Arial"/>
          <w:b/>
          <w:i/>
          <w:spacing w:val="-1"/>
        </w:rPr>
      </w:pPr>
      <w:r w:rsidRPr="00EF1410">
        <w:rPr>
          <w:rFonts w:ascii="Arial"/>
          <w:b/>
          <w:i/>
          <w:spacing w:val="-1"/>
        </w:rPr>
        <w:t>ABC</w:t>
      </w:r>
      <w:r w:rsidR="00DF001C">
        <w:rPr>
          <w:rFonts w:ascii="Arial"/>
          <w:b/>
          <w:i/>
          <w:spacing w:val="-1"/>
        </w:rPr>
        <w:t xml:space="preserve"> </w:t>
      </w:r>
      <w:r w:rsidRPr="00EF1410">
        <w:rPr>
          <w:rFonts w:ascii="Arial"/>
          <w:b/>
          <w:i/>
          <w:spacing w:val="-1"/>
        </w:rPr>
        <w:t>Clinic_1234567890_12312015_Cost</w:t>
      </w:r>
      <w:r w:rsidR="00DF001C">
        <w:rPr>
          <w:rFonts w:ascii="Arial"/>
          <w:b/>
          <w:i/>
          <w:spacing w:val="-1"/>
        </w:rPr>
        <w:t xml:space="preserve"> </w:t>
      </w:r>
      <w:proofErr w:type="spellStart"/>
      <w:r w:rsidRPr="00EF1410">
        <w:rPr>
          <w:rFonts w:ascii="Arial"/>
          <w:b/>
          <w:i/>
          <w:spacing w:val="-1"/>
        </w:rPr>
        <w:t>Report_Part</w:t>
      </w:r>
      <w:proofErr w:type="spellEnd"/>
      <w:r w:rsidR="00DF001C">
        <w:rPr>
          <w:rFonts w:ascii="Arial"/>
          <w:b/>
          <w:i/>
          <w:spacing w:val="-1"/>
        </w:rPr>
        <w:t xml:space="preserve"> </w:t>
      </w:r>
      <w:r w:rsidRPr="00EF1410">
        <w:rPr>
          <w:rFonts w:ascii="Arial"/>
          <w:b/>
          <w:i/>
          <w:spacing w:val="-1"/>
        </w:rPr>
        <w:t>1</w:t>
      </w:r>
      <w:r w:rsidR="00DF001C">
        <w:rPr>
          <w:rFonts w:ascii="Arial"/>
          <w:b/>
          <w:i/>
          <w:spacing w:val="-1"/>
        </w:rPr>
        <w:t xml:space="preserve"> </w:t>
      </w:r>
      <w:r w:rsidRPr="00EF1410">
        <w:rPr>
          <w:rFonts w:ascii="Arial"/>
          <w:b/>
          <w:i/>
          <w:spacing w:val="-1"/>
        </w:rPr>
        <w:t>of</w:t>
      </w:r>
      <w:r w:rsidR="00DF001C">
        <w:rPr>
          <w:rFonts w:ascii="Arial"/>
          <w:b/>
          <w:i/>
          <w:spacing w:val="-1"/>
        </w:rPr>
        <w:t xml:space="preserve"> </w:t>
      </w:r>
      <w:r w:rsidRPr="00EF1410">
        <w:rPr>
          <w:rFonts w:ascii="Arial"/>
          <w:b/>
          <w:i/>
          <w:spacing w:val="-1"/>
        </w:rPr>
        <w:t>3_Amended.pdf</w:t>
      </w:r>
    </w:p>
    <w:p w14:paraId="1D7E326C" w14:textId="77777777" w:rsidR="00DF001C" w:rsidRDefault="00DF001C" w:rsidP="00DF001C">
      <w:pPr>
        <w:pStyle w:val="Heading1"/>
        <w:spacing w:line="250" w:lineRule="exact"/>
        <w:ind w:firstLine="0"/>
        <w:jc w:val="both"/>
        <w:rPr>
          <w:spacing w:val="-1"/>
        </w:rPr>
      </w:pPr>
    </w:p>
    <w:p w14:paraId="0D611D1F" w14:textId="77777777" w:rsidR="00DF001C" w:rsidRDefault="00DF001C" w:rsidP="00DF001C">
      <w:pPr>
        <w:pStyle w:val="Heading1"/>
        <w:spacing w:line="250" w:lineRule="exact"/>
        <w:ind w:firstLine="0"/>
        <w:jc w:val="both"/>
        <w:rPr>
          <w:spacing w:val="-1"/>
        </w:rPr>
      </w:pPr>
      <w:r w:rsidRPr="006677FA">
        <w:rPr>
          <w:spacing w:val="-1"/>
        </w:rPr>
        <w:t>File Name Convention Examples</w:t>
      </w:r>
      <w:r>
        <w:rPr>
          <w:spacing w:val="-1"/>
        </w:rPr>
        <w:t xml:space="preserve"> (Excel)</w:t>
      </w:r>
      <w:r w:rsidRPr="006677FA">
        <w:rPr>
          <w:spacing w:val="-1"/>
        </w:rPr>
        <w:t>:</w:t>
      </w:r>
    </w:p>
    <w:p w14:paraId="61A6F777" w14:textId="77777777" w:rsidR="00DF001C" w:rsidRPr="006677FA" w:rsidRDefault="00DF001C" w:rsidP="00DF001C">
      <w:pPr>
        <w:pStyle w:val="Heading1"/>
        <w:spacing w:line="250" w:lineRule="exact"/>
        <w:ind w:firstLine="0"/>
        <w:jc w:val="both"/>
        <w:rPr>
          <w:spacing w:val="-1"/>
        </w:rPr>
      </w:pPr>
    </w:p>
    <w:p w14:paraId="5D707BD3" w14:textId="77777777" w:rsidR="00DF001C" w:rsidRPr="006677FA" w:rsidRDefault="00DF001C" w:rsidP="00DF001C">
      <w:pPr>
        <w:numPr>
          <w:ilvl w:val="1"/>
          <w:numId w:val="2"/>
        </w:numPr>
        <w:tabs>
          <w:tab w:val="left" w:pos="1497"/>
          <w:tab w:val="left" w:pos="2576"/>
        </w:tabs>
        <w:spacing w:line="250" w:lineRule="exact"/>
        <w:rPr>
          <w:rFonts w:ascii="Arial"/>
          <w:spacing w:val="-1"/>
        </w:rPr>
      </w:pPr>
      <w:r w:rsidRPr="006677FA">
        <w:rPr>
          <w:rFonts w:ascii="Arial"/>
          <w:spacing w:val="-1"/>
        </w:rPr>
        <w:t>Original</w:t>
      </w:r>
      <w:r>
        <w:rPr>
          <w:rFonts w:ascii="Arial"/>
          <w:spacing w:val="-1"/>
        </w:rPr>
        <w:t xml:space="preserve"> </w:t>
      </w:r>
      <w:r>
        <w:rPr>
          <w:rFonts w:ascii="Arial"/>
          <w:spacing w:val="-1"/>
        </w:rPr>
        <w:t>–</w:t>
      </w:r>
      <w:r w:rsidRPr="006677FA">
        <w:rPr>
          <w:rFonts w:ascii="Arial"/>
          <w:spacing w:val="-1"/>
        </w:rPr>
        <w:t xml:space="preserve"> </w:t>
      </w:r>
      <w:r w:rsidRPr="00EF1410">
        <w:rPr>
          <w:rFonts w:ascii="Arial"/>
          <w:b/>
          <w:i/>
          <w:spacing w:val="-1"/>
        </w:rPr>
        <w:t>ABC</w:t>
      </w:r>
      <w:r>
        <w:rPr>
          <w:rFonts w:ascii="Arial"/>
          <w:b/>
          <w:i/>
          <w:spacing w:val="-1"/>
        </w:rPr>
        <w:t xml:space="preserve"> </w:t>
      </w:r>
      <w:r w:rsidRPr="00EF1410">
        <w:rPr>
          <w:rFonts w:ascii="Arial"/>
          <w:b/>
          <w:i/>
          <w:spacing w:val="-1"/>
        </w:rPr>
        <w:t>Clinic_1234567890_12312015_Cost</w:t>
      </w:r>
      <w:r>
        <w:rPr>
          <w:rFonts w:ascii="Arial"/>
          <w:b/>
          <w:i/>
          <w:spacing w:val="-1"/>
        </w:rPr>
        <w:t xml:space="preserve"> </w:t>
      </w:r>
      <w:r w:rsidRPr="00EF1410">
        <w:rPr>
          <w:rFonts w:ascii="Arial"/>
          <w:b/>
          <w:i/>
          <w:spacing w:val="-1"/>
        </w:rPr>
        <w:t>Report</w:t>
      </w:r>
      <w:r>
        <w:rPr>
          <w:rFonts w:ascii="Arial"/>
          <w:b/>
          <w:i/>
          <w:spacing w:val="-1"/>
        </w:rPr>
        <w:t xml:space="preserve">.xls </w:t>
      </w:r>
    </w:p>
    <w:p w14:paraId="3F4B4790" w14:textId="77777777" w:rsidR="00DF001C" w:rsidRPr="006677FA" w:rsidRDefault="00DF001C" w:rsidP="00DF001C">
      <w:pPr>
        <w:numPr>
          <w:ilvl w:val="1"/>
          <w:numId w:val="2"/>
        </w:numPr>
        <w:tabs>
          <w:tab w:val="left" w:pos="1497"/>
          <w:tab w:val="left" w:pos="2576"/>
        </w:tabs>
        <w:spacing w:line="250" w:lineRule="exact"/>
        <w:rPr>
          <w:rFonts w:ascii="Arial"/>
          <w:spacing w:val="-1"/>
        </w:rPr>
      </w:pPr>
      <w:r w:rsidRPr="006677FA">
        <w:rPr>
          <w:rFonts w:ascii="Arial"/>
          <w:spacing w:val="-1"/>
        </w:rPr>
        <w:t>Multiple Part</w:t>
      </w:r>
      <w:r>
        <w:rPr>
          <w:rFonts w:ascii="Arial"/>
          <w:spacing w:val="-1"/>
        </w:rPr>
        <w:t xml:space="preserve"> </w:t>
      </w:r>
      <w:r>
        <w:rPr>
          <w:rFonts w:ascii="Arial"/>
          <w:spacing w:val="-1"/>
        </w:rPr>
        <w:t>–</w:t>
      </w:r>
      <w:r w:rsidRPr="006677FA">
        <w:rPr>
          <w:rFonts w:ascii="Arial"/>
          <w:spacing w:val="-1"/>
        </w:rPr>
        <w:t xml:space="preserve"> </w:t>
      </w:r>
      <w:r w:rsidRPr="00EF1410">
        <w:rPr>
          <w:rFonts w:ascii="Arial"/>
          <w:b/>
          <w:i/>
          <w:spacing w:val="-1"/>
        </w:rPr>
        <w:t>ABC</w:t>
      </w:r>
      <w:r>
        <w:rPr>
          <w:rFonts w:ascii="Arial"/>
          <w:b/>
          <w:i/>
          <w:spacing w:val="-1"/>
        </w:rPr>
        <w:t xml:space="preserve"> </w:t>
      </w:r>
      <w:r w:rsidRPr="00EF1410">
        <w:rPr>
          <w:rFonts w:ascii="Arial"/>
          <w:b/>
          <w:i/>
          <w:spacing w:val="-1"/>
        </w:rPr>
        <w:t>Clinic_1234567890_12312015_Cost</w:t>
      </w:r>
      <w:r>
        <w:rPr>
          <w:rFonts w:ascii="Arial"/>
          <w:b/>
          <w:i/>
          <w:spacing w:val="-1"/>
        </w:rPr>
        <w:t xml:space="preserve"> </w:t>
      </w:r>
      <w:proofErr w:type="spellStart"/>
      <w:r w:rsidRPr="00EF1410">
        <w:rPr>
          <w:rFonts w:ascii="Arial"/>
          <w:b/>
          <w:i/>
          <w:spacing w:val="-1"/>
        </w:rPr>
        <w:t>Report_Part</w:t>
      </w:r>
      <w:proofErr w:type="spellEnd"/>
      <w:r>
        <w:rPr>
          <w:rFonts w:ascii="Arial"/>
          <w:b/>
          <w:i/>
          <w:spacing w:val="-1"/>
        </w:rPr>
        <w:t xml:space="preserve"> </w:t>
      </w:r>
      <w:r w:rsidRPr="00EF1410">
        <w:rPr>
          <w:rFonts w:ascii="Arial"/>
          <w:b/>
          <w:i/>
          <w:spacing w:val="-1"/>
        </w:rPr>
        <w:t>1</w:t>
      </w:r>
      <w:r>
        <w:rPr>
          <w:rFonts w:ascii="Arial"/>
          <w:b/>
          <w:i/>
          <w:spacing w:val="-1"/>
        </w:rPr>
        <w:t xml:space="preserve"> </w:t>
      </w:r>
      <w:r w:rsidRPr="00EF1410">
        <w:rPr>
          <w:rFonts w:ascii="Arial"/>
          <w:b/>
          <w:i/>
          <w:spacing w:val="-1"/>
        </w:rPr>
        <w:t>of</w:t>
      </w:r>
      <w:r>
        <w:rPr>
          <w:rFonts w:ascii="Arial"/>
          <w:b/>
          <w:i/>
          <w:spacing w:val="-1"/>
        </w:rPr>
        <w:t xml:space="preserve"> </w:t>
      </w:r>
      <w:r w:rsidRPr="00EF1410">
        <w:rPr>
          <w:rFonts w:ascii="Arial"/>
          <w:b/>
          <w:i/>
          <w:spacing w:val="-1"/>
        </w:rPr>
        <w:t>3</w:t>
      </w:r>
      <w:r>
        <w:rPr>
          <w:rFonts w:ascii="Arial"/>
          <w:b/>
          <w:i/>
          <w:spacing w:val="-1"/>
        </w:rPr>
        <w:t xml:space="preserve">.xls </w:t>
      </w:r>
    </w:p>
    <w:p w14:paraId="46052718" w14:textId="77777777" w:rsidR="00DF001C" w:rsidRPr="008F242D" w:rsidRDefault="00DF001C" w:rsidP="00DF001C">
      <w:pPr>
        <w:numPr>
          <w:ilvl w:val="1"/>
          <w:numId w:val="2"/>
        </w:numPr>
        <w:tabs>
          <w:tab w:val="left" w:pos="1497"/>
          <w:tab w:val="left" w:pos="2576"/>
        </w:tabs>
        <w:spacing w:line="250" w:lineRule="exact"/>
        <w:rPr>
          <w:rFonts w:ascii="Arial"/>
          <w:b/>
          <w:i/>
          <w:spacing w:val="-1"/>
        </w:rPr>
      </w:pPr>
      <w:r w:rsidRPr="006677FA">
        <w:rPr>
          <w:rFonts w:ascii="Arial"/>
          <w:spacing w:val="-1"/>
        </w:rPr>
        <w:t>Multiple Part &amp; Amended</w:t>
      </w:r>
      <w:r>
        <w:rPr>
          <w:rFonts w:ascii="Arial"/>
          <w:spacing w:val="-1"/>
        </w:rPr>
        <w:t xml:space="preserve"> </w:t>
      </w:r>
      <w:r>
        <w:rPr>
          <w:rFonts w:ascii="Arial"/>
          <w:spacing w:val="-1"/>
        </w:rPr>
        <w:t>–</w:t>
      </w:r>
      <w:r w:rsidRPr="006677FA">
        <w:rPr>
          <w:rFonts w:ascii="Arial"/>
          <w:spacing w:val="-1"/>
        </w:rPr>
        <w:t xml:space="preserve"> </w:t>
      </w:r>
    </w:p>
    <w:p w14:paraId="4EB99E02" w14:textId="77777777" w:rsidR="00DF001C" w:rsidRPr="00EF1410" w:rsidRDefault="00DF001C" w:rsidP="00DF001C">
      <w:pPr>
        <w:tabs>
          <w:tab w:val="left" w:pos="1497"/>
          <w:tab w:val="left" w:pos="2576"/>
        </w:tabs>
        <w:spacing w:line="250" w:lineRule="exact"/>
        <w:ind w:left="1496"/>
        <w:rPr>
          <w:rFonts w:ascii="Arial"/>
          <w:b/>
          <w:i/>
          <w:spacing w:val="-1"/>
        </w:rPr>
      </w:pPr>
      <w:r w:rsidRPr="00EF1410">
        <w:rPr>
          <w:rFonts w:ascii="Arial"/>
          <w:b/>
          <w:i/>
          <w:spacing w:val="-1"/>
        </w:rPr>
        <w:t>ABC</w:t>
      </w:r>
      <w:r>
        <w:rPr>
          <w:rFonts w:ascii="Arial"/>
          <w:b/>
          <w:i/>
          <w:spacing w:val="-1"/>
        </w:rPr>
        <w:t xml:space="preserve"> </w:t>
      </w:r>
      <w:r w:rsidRPr="00EF1410">
        <w:rPr>
          <w:rFonts w:ascii="Arial"/>
          <w:b/>
          <w:i/>
          <w:spacing w:val="-1"/>
        </w:rPr>
        <w:t>Clinic_1234567890_12312015_Cost</w:t>
      </w:r>
      <w:r>
        <w:rPr>
          <w:rFonts w:ascii="Arial"/>
          <w:b/>
          <w:i/>
          <w:spacing w:val="-1"/>
        </w:rPr>
        <w:t xml:space="preserve"> </w:t>
      </w:r>
      <w:proofErr w:type="spellStart"/>
      <w:r w:rsidRPr="00EF1410">
        <w:rPr>
          <w:rFonts w:ascii="Arial"/>
          <w:b/>
          <w:i/>
          <w:spacing w:val="-1"/>
        </w:rPr>
        <w:t>Report_Part</w:t>
      </w:r>
      <w:proofErr w:type="spellEnd"/>
      <w:r>
        <w:rPr>
          <w:rFonts w:ascii="Arial"/>
          <w:b/>
          <w:i/>
          <w:spacing w:val="-1"/>
        </w:rPr>
        <w:t xml:space="preserve"> </w:t>
      </w:r>
      <w:r w:rsidRPr="00EF1410">
        <w:rPr>
          <w:rFonts w:ascii="Arial"/>
          <w:b/>
          <w:i/>
          <w:spacing w:val="-1"/>
        </w:rPr>
        <w:t>1</w:t>
      </w:r>
      <w:r>
        <w:rPr>
          <w:rFonts w:ascii="Arial"/>
          <w:b/>
          <w:i/>
          <w:spacing w:val="-1"/>
        </w:rPr>
        <w:t xml:space="preserve"> </w:t>
      </w:r>
      <w:r w:rsidRPr="00EF1410">
        <w:rPr>
          <w:rFonts w:ascii="Arial"/>
          <w:b/>
          <w:i/>
          <w:spacing w:val="-1"/>
        </w:rPr>
        <w:t>of</w:t>
      </w:r>
      <w:r>
        <w:rPr>
          <w:rFonts w:ascii="Arial"/>
          <w:b/>
          <w:i/>
          <w:spacing w:val="-1"/>
        </w:rPr>
        <w:t xml:space="preserve"> </w:t>
      </w:r>
      <w:r w:rsidRPr="00EF1410">
        <w:rPr>
          <w:rFonts w:ascii="Arial"/>
          <w:b/>
          <w:i/>
          <w:spacing w:val="-1"/>
        </w:rPr>
        <w:t>3_Amended</w:t>
      </w:r>
      <w:r>
        <w:rPr>
          <w:rFonts w:ascii="Arial"/>
          <w:b/>
          <w:i/>
          <w:spacing w:val="-1"/>
        </w:rPr>
        <w:t>.xls</w:t>
      </w:r>
    </w:p>
    <w:p w14:paraId="41EF87D8" w14:textId="77777777" w:rsidR="00660BD6" w:rsidRDefault="00660BD6" w:rsidP="00EC0725">
      <w:pPr>
        <w:pStyle w:val="BodyText"/>
        <w:tabs>
          <w:tab w:val="left" w:pos="833"/>
        </w:tabs>
        <w:spacing w:before="72" w:line="250" w:lineRule="exact"/>
        <w:ind w:left="0"/>
        <w:jc w:val="both"/>
      </w:pPr>
    </w:p>
    <w:p w14:paraId="1D3B507F" w14:textId="77777777" w:rsidR="00660BD6" w:rsidRPr="00660BD6" w:rsidRDefault="000A78E2" w:rsidP="000A78E2">
      <w:pPr>
        <w:pStyle w:val="BodyText"/>
        <w:tabs>
          <w:tab w:val="left" w:pos="833"/>
          <w:tab w:val="left" w:pos="1530"/>
        </w:tabs>
        <w:spacing w:before="72" w:line="250" w:lineRule="exact"/>
        <w:jc w:val="both"/>
        <w:rPr>
          <w:b/>
        </w:rPr>
      </w:pPr>
      <w:r>
        <w:rPr>
          <w:b/>
        </w:rPr>
        <w:tab/>
      </w:r>
      <w:r>
        <w:rPr>
          <w:b/>
        </w:rPr>
        <w:tab/>
      </w:r>
      <w:r w:rsidR="00660BD6" w:rsidRPr="00660BD6">
        <w:rPr>
          <w:b/>
        </w:rPr>
        <w:t>Note: No NPI number needed for the home office cost report.</w:t>
      </w:r>
    </w:p>
    <w:p w14:paraId="078BE89D" w14:textId="77777777" w:rsidR="00660BD6" w:rsidRPr="00660BD6" w:rsidRDefault="00660BD6" w:rsidP="006677FA">
      <w:pPr>
        <w:pStyle w:val="BodyText"/>
        <w:tabs>
          <w:tab w:val="left" w:pos="833"/>
        </w:tabs>
        <w:spacing w:before="72" w:line="250" w:lineRule="exact"/>
        <w:jc w:val="both"/>
      </w:pPr>
    </w:p>
    <w:p w14:paraId="1D6785A9" w14:textId="77777777" w:rsidR="00F17427" w:rsidRDefault="007B6748" w:rsidP="006677FA">
      <w:pPr>
        <w:pStyle w:val="BodyText"/>
        <w:numPr>
          <w:ilvl w:val="0"/>
          <w:numId w:val="3"/>
        </w:numPr>
        <w:tabs>
          <w:tab w:val="left" w:pos="833"/>
        </w:tabs>
        <w:spacing w:before="72" w:line="250" w:lineRule="exact"/>
        <w:jc w:val="both"/>
      </w:pPr>
      <w:r>
        <w:rPr>
          <w:spacing w:val="-1"/>
        </w:rPr>
        <w:t>Electronic</w:t>
      </w:r>
      <w:r w:rsidR="00A20057">
        <w:t xml:space="preserve"> </w:t>
      </w:r>
      <w:r w:rsidR="00A20057">
        <w:rPr>
          <w:spacing w:val="-1"/>
        </w:rPr>
        <w:t>Submission</w:t>
      </w:r>
      <w:r w:rsidR="00A20057">
        <w:t xml:space="preserve"> </w:t>
      </w:r>
      <w:r w:rsidR="00A20057">
        <w:rPr>
          <w:spacing w:val="-1"/>
        </w:rPr>
        <w:t>Requirements</w:t>
      </w:r>
    </w:p>
    <w:p w14:paraId="277F67D5" w14:textId="77777777" w:rsidR="00660BD6" w:rsidRPr="00660BD6" w:rsidRDefault="00660BD6" w:rsidP="006677FA">
      <w:pPr>
        <w:pStyle w:val="BodyText"/>
        <w:tabs>
          <w:tab w:val="left" w:pos="1193"/>
        </w:tabs>
        <w:spacing w:line="250" w:lineRule="exact"/>
        <w:ind w:left="1192" w:right="373"/>
        <w:jc w:val="both"/>
      </w:pPr>
    </w:p>
    <w:p w14:paraId="5DBF1C23" w14:textId="77777777" w:rsidR="00F17427" w:rsidRDefault="00A20057" w:rsidP="006677FA">
      <w:pPr>
        <w:pStyle w:val="BodyText"/>
        <w:numPr>
          <w:ilvl w:val="0"/>
          <w:numId w:val="1"/>
        </w:numPr>
        <w:tabs>
          <w:tab w:val="left" w:pos="1193"/>
        </w:tabs>
        <w:spacing w:line="250" w:lineRule="exact"/>
        <w:ind w:right="373"/>
        <w:jc w:val="both"/>
      </w:pPr>
      <w:r>
        <w:rPr>
          <w:spacing w:val="-1"/>
        </w:rPr>
        <w:t>The</w:t>
      </w:r>
      <w:r>
        <w:rPr>
          <w:spacing w:val="1"/>
        </w:rPr>
        <w:t xml:space="preserve"> </w:t>
      </w:r>
      <w:r w:rsidR="007B6748">
        <w:rPr>
          <w:spacing w:val="-1"/>
        </w:rPr>
        <w:t>electronic</w:t>
      </w:r>
      <w:r>
        <w:t xml:space="preserve"> </w:t>
      </w:r>
      <w:r>
        <w:rPr>
          <w:spacing w:val="-1"/>
        </w:rPr>
        <w:t>submission</w:t>
      </w:r>
      <w:r>
        <w:t xml:space="preserve"> </w:t>
      </w:r>
      <w:r>
        <w:rPr>
          <w:spacing w:val="-1"/>
        </w:rPr>
        <w:t>methodology</w:t>
      </w:r>
      <w:r>
        <w:rPr>
          <w:spacing w:val="-4"/>
        </w:rPr>
        <w:t xml:space="preserve"> </w:t>
      </w:r>
      <w:r>
        <w:t>does</w:t>
      </w:r>
      <w:r>
        <w:rPr>
          <w:spacing w:val="-4"/>
        </w:rPr>
        <w:t xml:space="preserve"> </w:t>
      </w:r>
      <w:r>
        <w:t>not</w:t>
      </w:r>
      <w:r>
        <w:rPr>
          <w:spacing w:val="-3"/>
        </w:rPr>
        <w:t xml:space="preserve"> </w:t>
      </w:r>
      <w:r>
        <w:rPr>
          <w:spacing w:val="-1"/>
        </w:rPr>
        <w:t>affect</w:t>
      </w:r>
      <w:r>
        <w:rPr>
          <w:spacing w:val="-3"/>
        </w:rPr>
        <w:t xml:space="preserve"> </w:t>
      </w:r>
      <w:r>
        <w:rPr>
          <w:spacing w:val="-1"/>
        </w:rPr>
        <w:t>the</w:t>
      </w:r>
      <w:r>
        <w:t xml:space="preserve"> </w:t>
      </w:r>
      <w:r>
        <w:rPr>
          <w:spacing w:val="-2"/>
        </w:rPr>
        <w:t>reporting</w:t>
      </w:r>
      <w:r>
        <w:t xml:space="preserve"> requirements,</w:t>
      </w:r>
      <w:r>
        <w:rPr>
          <w:spacing w:val="-3"/>
        </w:rPr>
        <w:t xml:space="preserve"> </w:t>
      </w:r>
      <w:r>
        <w:rPr>
          <w:spacing w:val="-1"/>
        </w:rPr>
        <w:t>criteria,</w:t>
      </w:r>
      <w:r>
        <w:rPr>
          <w:spacing w:val="-3"/>
        </w:rPr>
        <w:t xml:space="preserve"> </w:t>
      </w:r>
      <w:r>
        <w:t>or</w:t>
      </w:r>
      <w:r>
        <w:rPr>
          <w:spacing w:val="68"/>
        </w:rPr>
        <w:t xml:space="preserve"> </w:t>
      </w:r>
      <w:r>
        <w:rPr>
          <w:spacing w:val="-1"/>
        </w:rPr>
        <w:t>submission</w:t>
      </w:r>
      <w:r>
        <w:t xml:space="preserve"> </w:t>
      </w:r>
      <w:r>
        <w:rPr>
          <w:spacing w:val="-1"/>
        </w:rPr>
        <w:t>schedule</w:t>
      </w:r>
      <w:r>
        <w:t xml:space="preserve"> </w:t>
      </w:r>
      <w:r>
        <w:rPr>
          <w:spacing w:val="-1"/>
        </w:rPr>
        <w:t>outlined</w:t>
      </w:r>
      <w:r>
        <w:rPr>
          <w:spacing w:val="4"/>
        </w:rPr>
        <w:t xml:space="preserve"> </w:t>
      </w:r>
      <w:r>
        <w:t xml:space="preserve">on </w:t>
      </w:r>
      <w:r>
        <w:rPr>
          <w:spacing w:val="-1"/>
        </w:rPr>
        <w:t>the</w:t>
      </w:r>
      <w:r>
        <w:t xml:space="preserve"> </w:t>
      </w:r>
      <w:r>
        <w:rPr>
          <w:spacing w:val="-2"/>
        </w:rPr>
        <w:t>DHCS</w:t>
      </w:r>
      <w:r>
        <w:t xml:space="preserve"> </w:t>
      </w:r>
      <w:r>
        <w:rPr>
          <w:spacing w:val="-1"/>
        </w:rPr>
        <w:t>website</w:t>
      </w:r>
      <w:r>
        <w:t xml:space="preserve"> at</w:t>
      </w:r>
      <w:r>
        <w:rPr>
          <w:spacing w:val="3"/>
        </w:rPr>
        <w:t xml:space="preserve"> </w:t>
      </w:r>
      <w:hyperlink r:id="rId18">
        <w:r>
          <w:rPr>
            <w:color w:val="0000FF"/>
            <w:spacing w:val="-1"/>
            <w:u w:val="single" w:color="0000FF"/>
          </w:rPr>
          <w:t>www.dhcs.ca.gov</w:t>
        </w:r>
      </w:hyperlink>
      <w:r>
        <w:rPr>
          <w:spacing w:val="-1"/>
        </w:rPr>
        <w:t>.</w:t>
      </w:r>
    </w:p>
    <w:p w14:paraId="07A748AE" w14:textId="77777777" w:rsidR="00F17427" w:rsidRDefault="00A20057" w:rsidP="006677FA">
      <w:pPr>
        <w:pStyle w:val="BodyText"/>
        <w:numPr>
          <w:ilvl w:val="0"/>
          <w:numId w:val="1"/>
        </w:numPr>
        <w:tabs>
          <w:tab w:val="left" w:pos="1193"/>
        </w:tabs>
        <w:spacing w:line="250" w:lineRule="exact"/>
        <w:ind w:right="113"/>
        <w:jc w:val="both"/>
      </w:pPr>
      <w:r>
        <w:rPr>
          <w:spacing w:val="-1"/>
        </w:rPr>
        <w:t>The</w:t>
      </w:r>
      <w:r>
        <w:t xml:space="preserve"> date on </w:t>
      </w:r>
      <w:r>
        <w:rPr>
          <w:spacing w:val="-2"/>
        </w:rPr>
        <w:t>which</w:t>
      </w:r>
      <w:r>
        <w:t xml:space="preserve"> </w:t>
      </w:r>
      <w:r>
        <w:rPr>
          <w:spacing w:val="-1"/>
        </w:rPr>
        <w:t>the</w:t>
      </w:r>
      <w:r>
        <w:rPr>
          <w:spacing w:val="3"/>
        </w:rPr>
        <w:t xml:space="preserve"> </w:t>
      </w:r>
      <w:r w:rsidR="007B6748">
        <w:rPr>
          <w:spacing w:val="-2"/>
        </w:rPr>
        <w:t>electronic</w:t>
      </w:r>
      <w:r>
        <w:t xml:space="preserve"> submissions</w:t>
      </w:r>
      <w:r>
        <w:rPr>
          <w:spacing w:val="-4"/>
        </w:rPr>
        <w:t xml:space="preserve"> </w:t>
      </w:r>
      <w:r>
        <w:rPr>
          <w:spacing w:val="-1"/>
        </w:rPr>
        <w:t>are</w:t>
      </w:r>
      <w:r>
        <w:t xml:space="preserve"> </w:t>
      </w:r>
      <w:r>
        <w:rPr>
          <w:spacing w:val="-1"/>
        </w:rPr>
        <w:t>received</w:t>
      </w:r>
      <w:r>
        <w:t xml:space="preserve"> </w:t>
      </w:r>
      <w:r>
        <w:rPr>
          <w:spacing w:val="-2"/>
        </w:rPr>
        <w:t xml:space="preserve">will </w:t>
      </w:r>
      <w:r>
        <w:t>be</w:t>
      </w:r>
      <w:r>
        <w:rPr>
          <w:spacing w:val="4"/>
        </w:rPr>
        <w:t xml:space="preserve"> </w:t>
      </w:r>
      <w:r>
        <w:t xml:space="preserve">used </w:t>
      </w:r>
      <w:r>
        <w:rPr>
          <w:spacing w:val="-3"/>
        </w:rPr>
        <w:t>in</w:t>
      </w:r>
      <w:r>
        <w:t xml:space="preserve"> </w:t>
      </w:r>
      <w:r>
        <w:rPr>
          <w:spacing w:val="-2"/>
        </w:rPr>
        <w:t>lieu</w:t>
      </w:r>
      <w:r>
        <w:t xml:space="preserve"> of</w:t>
      </w:r>
      <w:r>
        <w:rPr>
          <w:spacing w:val="-3"/>
        </w:rPr>
        <w:t xml:space="preserve"> </w:t>
      </w:r>
      <w:r>
        <w:rPr>
          <w:spacing w:val="-1"/>
        </w:rPr>
        <w:t>the</w:t>
      </w:r>
      <w:r>
        <w:t xml:space="preserve"> postmark</w:t>
      </w:r>
      <w:r>
        <w:rPr>
          <w:spacing w:val="66"/>
        </w:rPr>
        <w:t xml:space="preserve"> </w:t>
      </w:r>
      <w:r>
        <w:t xml:space="preserve">date </w:t>
      </w:r>
      <w:r>
        <w:rPr>
          <w:spacing w:val="-1"/>
        </w:rPr>
        <w:t>for</w:t>
      </w:r>
      <w:r>
        <w:rPr>
          <w:spacing w:val="-3"/>
        </w:rPr>
        <w:t xml:space="preserve"> </w:t>
      </w:r>
      <w:r>
        <w:rPr>
          <w:spacing w:val="-1"/>
        </w:rPr>
        <w:t>establishing</w:t>
      </w:r>
      <w:r>
        <w:t xml:space="preserve"> </w:t>
      </w:r>
      <w:r>
        <w:rPr>
          <w:spacing w:val="-1"/>
        </w:rPr>
        <w:t>the</w:t>
      </w:r>
      <w:r>
        <w:t xml:space="preserve"> </w:t>
      </w:r>
      <w:r>
        <w:rPr>
          <w:spacing w:val="-1"/>
        </w:rPr>
        <w:t>beginning</w:t>
      </w:r>
      <w:r>
        <w:t xml:space="preserve"> of</w:t>
      </w:r>
      <w:r>
        <w:rPr>
          <w:spacing w:val="-3"/>
        </w:rPr>
        <w:t xml:space="preserve"> </w:t>
      </w:r>
      <w:r>
        <w:rPr>
          <w:spacing w:val="-1"/>
        </w:rPr>
        <w:t>the</w:t>
      </w:r>
      <w:r>
        <w:t xml:space="preserve"> 36-month </w:t>
      </w:r>
      <w:r>
        <w:rPr>
          <w:spacing w:val="-2"/>
        </w:rPr>
        <w:t>audit</w:t>
      </w:r>
      <w:r>
        <w:rPr>
          <w:spacing w:val="1"/>
        </w:rPr>
        <w:t xml:space="preserve"> </w:t>
      </w:r>
      <w:r>
        <w:rPr>
          <w:spacing w:val="-1"/>
        </w:rPr>
        <w:t>limitation</w:t>
      </w:r>
      <w:r>
        <w:t xml:space="preserve"> </w:t>
      </w:r>
      <w:r>
        <w:rPr>
          <w:spacing w:val="-1"/>
        </w:rPr>
        <w:t>period</w:t>
      </w:r>
      <w:r>
        <w:rPr>
          <w:spacing w:val="4"/>
        </w:rPr>
        <w:t xml:space="preserve"> </w:t>
      </w:r>
      <w:r>
        <w:rPr>
          <w:spacing w:val="-3"/>
        </w:rPr>
        <w:t>in</w:t>
      </w:r>
      <w:r>
        <w:t xml:space="preserve"> </w:t>
      </w:r>
      <w:r>
        <w:rPr>
          <w:spacing w:val="-1"/>
        </w:rPr>
        <w:t>accordance</w:t>
      </w:r>
      <w:r>
        <w:t xml:space="preserve"> </w:t>
      </w:r>
      <w:r>
        <w:rPr>
          <w:spacing w:val="-2"/>
        </w:rPr>
        <w:t>with</w:t>
      </w:r>
      <w:r>
        <w:rPr>
          <w:spacing w:val="74"/>
        </w:rPr>
        <w:t xml:space="preserve"> </w:t>
      </w:r>
      <w:r>
        <w:rPr>
          <w:spacing w:val="-1"/>
        </w:rPr>
        <w:t>Section</w:t>
      </w:r>
      <w:r>
        <w:t xml:space="preserve"> 14170 of</w:t>
      </w:r>
      <w:r>
        <w:rPr>
          <w:spacing w:val="-3"/>
        </w:rPr>
        <w:t xml:space="preserve"> </w:t>
      </w:r>
      <w:r>
        <w:rPr>
          <w:spacing w:val="-1"/>
        </w:rPr>
        <w:t>the</w:t>
      </w:r>
      <w:r>
        <w:rPr>
          <w:spacing w:val="-4"/>
        </w:rPr>
        <w:t xml:space="preserve"> </w:t>
      </w:r>
      <w:r>
        <w:rPr>
          <w:spacing w:val="-1"/>
        </w:rPr>
        <w:t>Welfare</w:t>
      </w:r>
      <w:r>
        <w:t xml:space="preserve"> </w:t>
      </w:r>
      <w:r>
        <w:rPr>
          <w:spacing w:val="-1"/>
        </w:rPr>
        <w:t>and</w:t>
      </w:r>
      <w:r>
        <w:t xml:space="preserve"> </w:t>
      </w:r>
      <w:r>
        <w:rPr>
          <w:spacing w:val="-1"/>
        </w:rPr>
        <w:t>Institutions</w:t>
      </w:r>
      <w:r>
        <w:t xml:space="preserve"> </w:t>
      </w:r>
      <w:r>
        <w:rPr>
          <w:spacing w:val="-1"/>
        </w:rPr>
        <w:t>Code</w:t>
      </w:r>
      <w:r w:rsidR="000D23FC">
        <w:rPr>
          <w:spacing w:val="-1"/>
        </w:rPr>
        <w:t xml:space="preserve"> and the </w:t>
      </w:r>
      <w:proofErr w:type="gramStart"/>
      <w:r w:rsidR="000D23FC">
        <w:rPr>
          <w:spacing w:val="-1"/>
        </w:rPr>
        <w:t>90 day</w:t>
      </w:r>
      <w:proofErr w:type="gramEnd"/>
      <w:r w:rsidR="000D23FC">
        <w:rPr>
          <w:spacing w:val="-1"/>
        </w:rPr>
        <w:t xml:space="preserve"> period for the Change in Scope-of-Service Request</w:t>
      </w:r>
      <w:r>
        <w:rPr>
          <w:spacing w:val="-1"/>
        </w:rPr>
        <w:t>.</w:t>
      </w:r>
    </w:p>
    <w:p w14:paraId="379BE625" w14:textId="77777777" w:rsidR="00F17427" w:rsidRPr="0010256A" w:rsidRDefault="00A20057" w:rsidP="006677FA">
      <w:pPr>
        <w:pStyle w:val="BodyText"/>
        <w:numPr>
          <w:ilvl w:val="0"/>
          <w:numId w:val="1"/>
        </w:numPr>
        <w:tabs>
          <w:tab w:val="left" w:pos="1193"/>
        </w:tabs>
        <w:spacing w:before="3" w:line="250" w:lineRule="exact"/>
        <w:ind w:right="502"/>
        <w:jc w:val="both"/>
      </w:pPr>
      <w:r>
        <w:t>All</w:t>
      </w:r>
      <w:r>
        <w:rPr>
          <w:spacing w:val="-6"/>
        </w:rPr>
        <w:t xml:space="preserve"> </w:t>
      </w:r>
      <w:r w:rsidR="009F3BC0">
        <w:rPr>
          <w:spacing w:val="-6"/>
        </w:rPr>
        <w:t xml:space="preserve">applicable </w:t>
      </w:r>
      <w:r>
        <w:t xml:space="preserve">documents </w:t>
      </w:r>
      <w:r w:rsidR="000D23FC">
        <w:rPr>
          <w:spacing w:val="-1"/>
        </w:rPr>
        <w:t>(DHCS</w:t>
      </w:r>
      <w:r w:rsidR="009F3BC0">
        <w:rPr>
          <w:spacing w:val="-1"/>
        </w:rPr>
        <w:t xml:space="preserve"> 3090,</w:t>
      </w:r>
      <w:r w:rsidR="000D23FC">
        <w:rPr>
          <w:spacing w:val="-1"/>
        </w:rPr>
        <w:t xml:space="preserve"> </w:t>
      </w:r>
      <w:r>
        <w:t xml:space="preserve">DHCS </w:t>
      </w:r>
      <w:r w:rsidR="009F3BC0">
        <w:rPr>
          <w:spacing w:val="-1"/>
        </w:rPr>
        <w:t>3096</w:t>
      </w:r>
      <w:r w:rsidR="009F3BC0">
        <w:t xml:space="preserve">, DHCS 3097, </w:t>
      </w:r>
      <w:r w:rsidR="0038429C">
        <w:t>DHCS 3100</w:t>
      </w:r>
      <w:r w:rsidR="001C79DC">
        <w:t xml:space="preserve">, DHCS 3104, </w:t>
      </w:r>
      <w:r w:rsidR="00122434">
        <w:t xml:space="preserve">DHCS 3076, </w:t>
      </w:r>
      <w:r w:rsidR="009F3BC0">
        <w:t>DHCS 3089,</w:t>
      </w:r>
      <w:r>
        <w:rPr>
          <w:spacing w:val="-3"/>
        </w:rPr>
        <w:t xml:space="preserve"> </w:t>
      </w:r>
      <w:r>
        <w:rPr>
          <w:spacing w:val="-1"/>
        </w:rPr>
        <w:t>and</w:t>
      </w:r>
      <w:r>
        <w:t xml:space="preserve"> </w:t>
      </w:r>
      <w:r>
        <w:rPr>
          <w:spacing w:val="-1"/>
        </w:rPr>
        <w:t>DHCS</w:t>
      </w:r>
      <w:r>
        <w:t xml:space="preserve"> </w:t>
      </w:r>
      <w:r w:rsidR="009F3BC0">
        <w:rPr>
          <w:spacing w:val="-1"/>
        </w:rPr>
        <w:t>3089.1</w:t>
      </w:r>
      <w:r>
        <w:rPr>
          <w:spacing w:val="-1"/>
        </w:rPr>
        <w:t>,</w:t>
      </w:r>
      <w:r>
        <w:rPr>
          <w:spacing w:val="-3"/>
        </w:rPr>
        <w:t xml:space="preserve"> </w:t>
      </w:r>
      <w:r>
        <w:t>as</w:t>
      </w:r>
      <w:r>
        <w:rPr>
          <w:spacing w:val="23"/>
        </w:rPr>
        <w:t xml:space="preserve"> </w:t>
      </w:r>
      <w:r>
        <w:rPr>
          <w:spacing w:val="-1"/>
        </w:rPr>
        <w:t>examples,</w:t>
      </w:r>
      <w:r>
        <w:rPr>
          <w:spacing w:val="-3"/>
        </w:rPr>
        <w:t xml:space="preserve"> </w:t>
      </w:r>
      <w:r>
        <w:t>but</w:t>
      </w:r>
      <w:r>
        <w:rPr>
          <w:spacing w:val="-3"/>
        </w:rPr>
        <w:t xml:space="preserve"> </w:t>
      </w:r>
      <w:r>
        <w:t>not</w:t>
      </w:r>
      <w:r>
        <w:rPr>
          <w:spacing w:val="-2"/>
        </w:rPr>
        <w:t xml:space="preserve"> all</w:t>
      </w:r>
      <w:r>
        <w:rPr>
          <w:spacing w:val="2"/>
        </w:rPr>
        <w:t xml:space="preserve"> </w:t>
      </w:r>
      <w:r>
        <w:rPr>
          <w:spacing w:val="-1"/>
        </w:rPr>
        <w:t>inclusive)</w:t>
      </w:r>
      <w:r>
        <w:rPr>
          <w:spacing w:val="-6"/>
        </w:rPr>
        <w:t xml:space="preserve"> </w:t>
      </w:r>
      <w:r>
        <w:t>must</w:t>
      </w:r>
      <w:r>
        <w:rPr>
          <w:spacing w:val="-3"/>
        </w:rPr>
        <w:t xml:space="preserve"> </w:t>
      </w:r>
      <w:r>
        <w:t xml:space="preserve">be </w:t>
      </w:r>
      <w:r>
        <w:rPr>
          <w:spacing w:val="-1"/>
        </w:rPr>
        <w:t>submitted</w:t>
      </w:r>
      <w:r>
        <w:t xml:space="preserve"> as an </w:t>
      </w:r>
      <w:r>
        <w:rPr>
          <w:spacing w:val="-1"/>
        </w:rPr>
        <w:t>individual,</w:t>
      </w:r>
      <w:r>
        <w:rPr>
          <w:spacing w:val="-3"/>
        </w:rPr>
        <w:t xml:space="preserve"> </w:t>
      </w:r>
      <w:r>
        <w:t xml:space="preserve">stand-alone </w:t>
      </w:r>
      <w:r>
        <w:rPr>
          <w:spacing w:val="-1"/>
        </w:rPr>
        <w:t>PDF</w:t>
      </w:r>
      <w:r>
        <w:rPr>
          <w:spacing w:val="1"/>
        </w:rPr>
        <w:t xml:space="preserve"> </w:t>
      </w:r>
      <w:r>
        <w:rPr>
          <w:spacing w:val="-2"/>
        </w:rPr>
        <w:t>file</w:t>
      </w:r>
      <w:r>
        <w:rPr>
          <w:spacing w:val="66"/>
        </w:rPr>
        <w:t xml:space="preserve"> </w:t>
      </w:r>
      <w:r>
        <w:rPr>
          <w:spacing w:val="-1"/>
        </w:rPr>
        <w:t>document.</w:t>
      </w:r>
    </w:p>
    <w:p w14:paraId="72D8F65A" w14:textId="77777777" w:rsidR="0010256A" w:rsidRDefault="0010256A" w:rsidP="0010256A">
      <w:pPr>
        <w:pStyle w:val="BodyText"/>
        <w:numPr>
          <w:ilvl w:val="0"/>
          <w:numId w:val="1"/>
        </w:numPr>
        <w:tabs>
          <w:tab w:val="left" w:pos="1193"/>
        </w:tabs>
        <w:spacing w:before="3" w:line="250" w:lineRule="exact"/>
        <w:ind w:right="502"/>
        <w:jc w:val="both"/>
      </w:pPr>
      <w:r>
        <w:t>The cost reports</w:t>
      </w:r>
      <w:r w:rsidR="008800F5">
        <w:t xml:space="preserve"> and reconciliation requests</w:t>
      </w:r>
      <w:r w:rsidR="00DC7B02">
        <w:t xml:space="preserve"> (DHCS 3089, DHCS 3089.1, </w:t>
      </w:r>
      <w:r>
        <w:t>DHCS 3090, DHCS 3096</w:t>
      </w:r>
      <w:r w:rsidR="00DC7B02">
        <w:t>, and DHCS 3097</w:t>
      </w:r>
      <w:r>
        <w:t>) must be submitted as an Excel file document and a PDF file document.</w:t>
      </w:r>
    </w:p>
    <w:p w14:paraId="086FBD88" w14:textId="77777777" w:rsidR="00F17427" w:rsidRDefault="00F17427" w:rsidP="006677FA">
      <w:pPr>
        <w:spacing w:before="2" w:line="250" w:lineRule="exact"/>
        <w:jc w:val="both"/>
        <w:rPr>
          <w:rFonts w:ascii="Arial" w:eastAsia="Arial" w:hAnsi="Arial" w:cs="Arial"/>
        </w:rPr>
      </w:pPr>
    </w:p>
    <w:p w14:paraId="41C6ADFF" w14:textId="77777777" w:rsidR="00EC0725" w:rsidRDefault="00EC0725" w:rsidP="006677FA">
      <w:pPr>
        <w:spacing w:before="2" w:line="250" w:lineRule="exact"/>
        <w:jc w:val="both"/>
        <w:rPr>
          <w:rFonts w:ascii="Arial" w:eastAsia="Arial" w:hAnsi="Arial" w:cs="Arial"/>
        </w:rPr>
      </w:pPr>
    </w:p>
    <w:p w14:paraId="7E0DF430" w14:textId="77777777" w:rsidR="00EC0725" w:rsidRDefault="00EC0725" w:rsidP="006677FA">
      <w:pPr>
        <w:spacing w:before="2" w:line="250" w:lineRule="exact"/>
        <w:jc w:val="both"/>
        <w:rPr>
          <w:rFonts w:ascii="Arial" w:eastAsia="Arial" w:hAnsi="Arial" w:cs="Arial"/>
        </w:rPr>
      </w:pPr>
    </w:p>
    <w:p w14:paraId="785DCC7F" w14:textId="77777777" w:rsidR="00EC0725" w:rsidRDefault="00EC0725" w:rsidP="006677FA">
      <w:pPr>
        <w:spacing w:before="2" w:line="250" w:lineRule="exact"/>
        <w:jc w:val="both"/>
        <w:rPr>
          <w:rFonts w:ascii="Arial" w:eastAsia="Arial" w:hAnsi="Arial" w:cs="Arial"/>
        </w:rPr>
      </w:pPr>
    </w:p>
    <w:p w14:paraId="417B161A" w14:textId="77777777" w:rsidR="00EC0725" w:rsidRDefault="00EC0725" w:rsidP="006677FA">
      <w:pPr>
        <w:spacing w:before="2" w:line="250" w:lineRule="exact"/>
        <w:jc w:val="both"/>
        <w:rPr>
          <w:rFonts w:ascii="Arial" w:eastAsia="Arial" w:hAnsi="Arial" w:cs="Arial"/>
        </w:rPr>
      </w:pPr>
    </w:p>
    <w:p w14:paraId="2A0BC7ED" w14:textId="77777777" w:rsidR="00EC0725" w:rsidRDefault="00EC0725" w:rsidP="006677FA">
      <w:pPr>
        <w:spacing w:before="2" w:line="250" w:lineRule="exact"/>
        <w:jc w:val="both"/>
        <w:rPr>
          <w:rFonts w:ascii="Arial" w:eastAsia="Arial" w:hAnsi="Arial" w:cs="Arial"/>
        </w:rPr>
      </w:pPr>
    </w:p>
    <w:p w14:paraId="210198D4" w14:textId="77777777" w:rsidR="00F17427" w:rsidRDefault="00A20057" w:rsidP="006677FA">
      <w:pPr>
        <w:pStyle w:val="BodyText"/>
        <w:numPr>
          <w:ilvl w:val="0"/>
          <w:numId w:val="3"/>
        </w:numPr>
        <w:tabs>
          <w:tab w:val="left" w:pos="833"/>
        </w:tabs>
        <w:spacing w:line="250" w:lineRule="exact"/>
        <w:jc w:val="both"/>
      </w:pPr>
      <w:r>
        <w:rPr>
          <w:spacing w:val="-1"/>
        </w:rPr>
        <w:t>Merging</w:t>
      </w:r>
      <w:r>
        <w:t xml:space="preserve"> and </w:t>
      </w:r>
      <w:r>
        <w:rPr>
          <w:spacing w:val="-1"/>
        </w:rPr>
        <w:t>Compressing</w:t>
      </w:r>
      <w:r>
        <w:t xml:space="preserve"> </w:t>
      </w:r>
      <w:r>
        <w:rPr>
          <w:spacing w:val="-2"/>
        </w:rPr>
        <w:t>Files</w:t>
      </w:r>
    </w:p>
    <w:p w14:paraId="5550CCAA" w14:textId="77777777" w:rsidR="00F17427" w:rsidRDefault="00F17427" w:rsidP="006677FA">
      <w:pPr>
        <w:spacing w:before="10" w:line="250" w:lineRule="exact"/>
        <w:jc w:val="both"/>
        <w:rPr>
          <w:rFonts w:ascii="Arial" w:eastAsia="Arial" w:hAnsi="Arial" w:cs="Arial"/>
          <w:sz w:val="21"/>
          <w:szCs w:val="21"/>
        </w:rPr>
      </w:pPr>
    </w:p>
    <w:p w14:paraId="17C872D2" w14:textId="77777777" w:rsidR="00F17427" w:rsidRDefault="00A20057" w:rsidP="006677FA">
      <w:pPr>
        <w:pStyle w:val="BodyText"/>
        <w:spacing w:line="250" w:lineRule="exact"/>
        <w:ind w:right="173"/>
        <w:jc w:val="both"/>
      </w:pPr>
      <w:r>
        <w:t xml:space="preserve">Very </w:t>
      </w:r>
      <w:r>
        <w:rPr>
          <w:spacing w:val="-1"/>
        </w:rPr>
        <w:t>large</w:t>
      </w:r>
      <w:r>
        <w:t xml:space="preserve"> </w:t>
      </w:r>
      <w:r>
        <w:rPr>
          <w:spacing w:val="-1"/>
        </w:rPr>
        <w:t>individual</w:t>
      </w:r>
      <w:r>
        <w:rPr>
          <w:spacing w:val="-6"/>
        </w:rPr>
        <w:t xml:space="preserve"> </w:t>
      </w:r>
      <w:r>
        <w:t>documents</w:t>
      </w:r>
      <w:r>
        <w:rPr>
          <w:spacing w:val="-4"/>
        </w:rPr>
        <w:t xml:space="preserve"> </w:t>
      </w:r>
      <w:r>
        <w:t>may</w:t>
      </w:r>
      <w:r>
        <w:rPr>
          <w:spacing w:val="-4"/>
        </w:rPr>
        <w:t xml:space="preserve"> </w:t>
      </w:r>
      <w:r>
        <w:rPr>
          <w:spacing w:val="-1"/>
        </w:rPr>
        <w:t>need</w:t>
      </w:r>
      <w:r>
        <w:t xml:space="preserve"> </w:t>
      </w:r>
      <w:r>
        <w:rPr>
          <w:spacing w:val="-1"/>
        </w:rPr>
        <w:t>to</w:t>
      </w:r>
      <w:r>
        <w:t xml:space="preserve"> be </w:t>
      </w:r>
      <w:r>
        <w:rPr>
          <w:spacing w:val="-1"/>
        </w:rPr>
        <w:t>reduced</w:t>
      </w:r>
      <w:r>
        <w:t xml:space="preserve"> </w:t>
      </w:r>
      <w:r>
        <w:rPr>
          <w:spacing w:val="-3"/>
        </w:rPr>
        <w:t>in</w:t>
      </w:r>
      <w:r>
        <w:t xml:space="preserve"> </w:t>
      </w:r>
      <w:r>
        <w:rPr>
          <w:spacing w:val="-1"/>
        </w:rPr>
        <w:t>size</w:t>
      </w:r>
      <w:r>
        <w:t xml:space="preserve"> so that</w:t>
      </w:r>
      <w:r>
        <w:rPr>
          <w:spacing w:val="-3"/>
        </w:rPr>
        <w:t xml:space="preserve"> </w:t>
      </w:r>
      <w:r>
        <w:t>they</w:t>
      </w:r>
      <w:r>
        <w:rPr>
          <w:spacing w:val="-4"/>
        </w:rPr>
        <w:t xml:space="preserve"> </w:t>
      </w:r>
      <w:r>
        <w:t xml:space="preserve">can </w:t>
      </w:r>
      <w:r>
        <w:rPr>
          <w:spacing w:val="-2"/>
        </w:rPr>
        <w:t>be</w:t>
      </w:r>
      <w:r>
        <w:t xml:space="preserve"> </w:t>
      </w:r>
      <w:r>
        <w:rPr>
          <w:spacing w:val="-1"/>
        </w:rPr>
        <w:t>submitted</w:t>
      </w:r>
      <w:r>
        <w:rPr>
          <w:spacing w:val="55"/>
        </w:rPr>
        <w:t xml:space="preserve"> </w:t>
      </w:r>
      <w:r>
        <w:t xml:space="preserve">via </w:t>
      </w:r>
      <w:r>
        <w:rPr>
          <w:spacing w:val="-1"/>
        </w:rPr>
        <w:t>e-mail.</w:t>
      </w:r>
      <w:r>
        <w:t xml:space="preserve">  </w:t>
      </w:r>
      <w:r w:rsidR="001C79DC">
        <w:t xml:space="preserve">Applications such as WinZip may be used to condense or compress files.  Alternately, large files may be </w:t>
      </w:r>
      <w:r w:rsidR="001C79DC">
        <w:rPr>
          <w:spacing w:val="-1"/>
        </w:rPr>
        <w:t>split into two or more files</w:t>
      </w:r>
      <w:r w:rsidR="00424C69">
        <w:rPr>
          <w:spacing w:val="-1"/>
        </w:rPr>
        <w:t xml:space="preserve"> in order to reduce individual file size.  </w:t>
      </w:r>
      <w:r>
        <w:rPr>
          <w:spacing w:val="-1"/>
        </w:rPr>
        <w:t>Please</w:t>
      </w:r>
      <w:r>
        <w:t xml:space="preserve"> </w:t>
      </w:r>
      <w:r w:rsidR="00660BD6">
        <w:rPr>
          <w:spacing w:val="-1"/>
        </w:rPr>
        <w:t xml:space="preserve">contact </w:t>
      </w:r>
      <w:r w:rsidR="00660BD6">
        <w:t>Audit Review and Analysis Section</w:t>
      </w:r>
      <w:r>
        <w:rPr>
          <w:spacing w:val="-3"/>
        </w:rPr>
        <w:t xml:space="preserve"> </w:t>
      </w:r>
      <w:r w:rsidR="007B6748">
        <w:t>at</w:t>
      </w:r>
      <w:r>
        <w:rPr>
          <w:color w:val="0000FF"/>
        </w:rPr>
        <w:t xml:space="preserve"> </w:t>
      </w:r>
      <w:r w:rsidR="00122434">
        <w:rPr>
          <w:spacing w:val="-1"/>
          <w:u w:color="0000FF"/>
        </w:rPr>
        <w:t xml:space="preserve">916-650-6696 </w:t>
      </w:r>
      <w:r>
        <w:rPr>
          <w:spacing w:val="-1"/>
        </w:rPr>
        <w:t>to</w:t>
      </w:r>
      <w:r>
        <w:t xml:space="preserve"> </w:t>
      </w:r>
      <w:r>
        <w:rPr>
          <w:spacing w:val="-2"/>
        </w:rPr>
        <w:t>confirm</w:t>
      </w:r>
      <w:r>
        <w:rPr>
          <w:spacing w:val="3"/>
        </w:rPr>
        <w:t xml:space="preserve"> </w:t>
      </w:r>
      <w:r>
        <w:rPr>
          <w:spacing w:val="-1"/>
        </w:rPr>
        <w:t>compatibility</w:t>
      </w:r>
      <w:r>
        <w:rPr>
          <w:spacing w:val="-4"/>
        </w:rPr>
        <w:t xml:space="preserve"> </w:t>
      </w:r>
      <w:r>
        <w:rPr>
          <w:spacing w:val="-1"/>
        </w:rPr>
        <w:t>before</w:t>
      </w:r>
      <w:r>
        <w:t xml:space="preserve"> </w:t>
      </w:r>
      <w:r>
        <w:rPr>
          <w:spacing w:val="-1"/>
        </w:rPr>
        <w:t>submitting</w:t>
      </w:r>
      <w:r w:rsidR="00424C69">
        <w:t xml:space="preserve"> worksheets</w:t>
      </w:r>
      <w:r w:rsidR="00122434">
        <w:t xml:space="preserve"> via e-mail for</w:t>
      </w:r>
      <w:r>
        <w:t xml:space="preserve"> </w:t>
      </w:r>
      <w:r>
        <w:rPr>
          <w:spacing w:val="-1"/>
        </w:rPr>
        <w:t>files</w:t>
      </w:r>
      <w:r>
        <w:t xml:space="preserve"> that</w:t>
      </w:r>
      <w:r>
        <w:rPr>
          <w:spacing w:val="-3"/>
        </w:rPr>
        <w:t xml:space="preserve"> </w:t>
      </w:r>
      <w:r>
        <w:t xml:space="preserve">have </w:t>
      </w:r>
      <w:r>
        <w:rPr>
          <w:spacing w:val="-1"/>
        </w:rPr>
        <w:t>been</w:t>
      </w:r>
      <w:r>
        <w:t xml:space="preserve"> </w:t>
      </w:r>
      <w:r>
        <w:rPr>
          <w:spacing w:val="-1"/>
        </w:rPr>
        <w:t>condensed</w:t>
      </w:r>
      <w:r>
        <w:rPr>
          <w:spacing w:val="4"/>
        </w:rPr>
        <w:t xml:space="preserve"> </w:t>
      </w:r>
      <w:r>
        <w:t>or</w:t>
      </w:r>
      <w:r>
        <w:rPr>
          <w:spacing w:val="-3"/>
        </w:rPr>
        <w:t xml:space="preserve"> </w:t>
      </w:r>
      <w:r>
        <w:t>merged</w:t>
      </w:r>
      <w:r>
        <w:rPr>
          <w:spacing w:val="2"/>
        </w:rPr>
        <w:t xml:space="preserve"> </w:t>
      </w:r>
      <w:r>
        <w:rPr>
          <w:spacing w:val="-2"/>
        </w:rPr>
        <w:t>using</w:t>
      </w:r>
      <w:r>
        <w:t xml:space="preserve"> </w:t>
      </w:r>
      <w:r w:rsidR="002B7674">
        <w:rPr>
          <w:spacing w:val="-1"/>
        </w:rPr>
        <w:t>other</w:t>
      </w:r>
      <w:r>
        <w:t xml:space="preserve"> </w:t>
      </w:r>
      <w:r>
        <w:rPr>
          <w:spacing w:val="-1"/>
        </w:rPr>
        <w:t>applications.</w:t>
      </w:r>
    </w:p>
    <w:sectPr w:rsidR="00F17427" w:rsidSect="00ED1625">
      <w:headerReference w:type="even" r:id="rId19"/>
      <w:headerReference w:type="default" r:id="rId20"/>
      <w:footerReference w:type="even" r:id="rId21"/>
      <w:footerReference w:type="default" r:id="rId22"/>
      <w:headerReference w:type="first" r:id="rId23"/>
      <w:footerReference w:type="first" r:id="rId24"/>
      <w:pgSz w:w="12240" w:h="15840"/>
      <w:pgMar w:top="714" w:right="994" w:bottom="965" w:left="864" w:header="389" w:footer="37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D88F22" w14:textId="77777777" w:rsidR="00013E0E" w:rsidRDefault="00013E0E">
      <w:r>
        <w:separator/>
      </w:r>
    </w:p>
  </w:endnote>
  <w:endnote w:type="continuationSeparator" w:id="0">
    <w:p w14:paraId="14AF3A9C" w14:textId="77777777" w:rsidR="00013E0E" w:rsidRDefault="00013E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E43CE8" w14:textId="77777777" w:rsidR="00142B97" w:rsidRDefault="00142B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A1F7D9" w14:textId="77777777" w:rsidR="00ED1625" w:rsidRPr="00ED1625" w:rsidRDefault="00ED1625" w:rsidP="00ED1625">
    <w:pPr>
      <w:pStyle w:val="Footer"/>
      <w:rPr>
        <w:rFonts w:ascii="Arial" w:hAnsi="Arial" w:cs="Arial"/>
        <w:sz w:val="20"/>
        <w:szCs w:val="20"/>
      </w:rPr>
    </w:pPr>
    <w:r w:rsidRPr="00ED1625">
      <w:rPr>
        <w:rFonts w:ascii="Arial" w:hAnsi="Arial" w:cs="Arial"/>
        <w:b/>
        <w:sz w:val="16"/>
        <w:szCs w:val="16"/>
      </w:rPr>
      <w:t xml:space="preserve">DHCS </w:t>
    </w:r>
    <w:proofErr w:type="spellStart"/>
    <w:r w:rsidRPr="00ED1625">
      <w:rPr>
        <w:rFonts w:ascii="Arial" w:hAnsi="Arial" w:cs="Arial"/>
        <w:b/>
        <w:sz w:val="16"/>
        <w:szCs w:val="16"/>
      </w:rPr>
      <w:t>xxxx</w:t>
    </w:r>
    <w:proofErr w:type="spellEnd"/>
    <w:r w:rsidRPr="00ED1625">
      <w:rPr>
        <w:rFonts w:ascii="Arial" w:hAnsi="Arial" w:cs="Arial"/>
        <w:b/>
        <w:sz w:val="16"/>
        <w:szCs w:val="16"/>
      </w:rPr>
      <w:t xml:space="preserve"> (0</w:t>
    </w:r>
    <w:r w:rsidR="00142B97">
      <w:rPr>
        <w:rFonts w:ascii="Arial" w:hAnsi="Arial" w:cs="Arial"/>
        <w:b/>
        <w:sz w:val="16"/>
        <w:szCs w:val="16"/>
      </w:rPr>
      <w:t>4</w:t>
    </w:r>
    <w:r w:rsidRPr="00ED1625">
      <w:rPr>
        <w:rFonts w:ascii="Arial" w:hAnsi="Arial" w:cs="Arial"/>
        <w:b/>
        <w:sz w:val="16"/>
        <w:szCs w:val="16"/>
      </w:rPr>
      <w:t>/16)</w:t>
    </w:r>
    <w:r w:rsidRPr="00ED1625">
      <w:rPr>
        <w:sz w:val="20"/>
        <w:szCs w:val="20"/>
      </w:rPr>
      <w:tab/>
    </w:r>
    <w:r w:rsidRPr="00ED1625">
      <w:rPr>
        <w:rFonts w:ascii="Arial" w:hAnsi="Arial" w:cs="Arial"/>
        <w:sz w:val="20"/>
        <w:szCs w:val="20"/>
      </w:rPr>
      <w:t xml:space="preserve">           Page </w:t>
    </w:r>
    <w:r w:rsidRPr="00ED1625">
      <w:rPr>
        <w:rFonts w:ascii="Arial" w:hAnsi="Arial" w:cs="Arial"/>
        <w:sz w:val="20"/>
        <w:szCs w:val="20"/>
      </w:rPr>
      <w:fldChar w:fldCharType="begin"/>
    </w:r>
    <w:r w:rsidRPr="00ED1625">
      <w:rPr>
        <w:rFonts w:ascii="Arial" w:hAnsi="Arial" w:cs="Arial"/>
        <w:sz w:val="20"/>
        <w:szCs w:val="20"/>
      </w:rPr>
      <w:instrText xml:space="preserve"> PAGE </w:instrText>
    </w:r>
    <w:r w:rsidRPr="00ED1625">
      <w:rPr>
        <w:rFonts w:ascii="Arial" w:hAnsi="Arial" w:cs="Arial"/>
        <w:sz w:val="20"/>
        <w:szCs w:val="20"/>
      </w:rPr>
      <w:fldChar w:fldCharType="separate"/>
    </w:r>
    <w:r w:rsidR="00325B97">
      <w:rPr>
        <w:rFonts w:ascii="Arial" w:hAnsi="Arial" w:cs="Arial"/>
        <w:noProof/>
        <w:sz w:val="20"/>
        <w:szCs w:val="20"/>
      </w:rPr>
      <w:t>1</w:t>
    </w:r>
    <w:r w:rsidRPr="00ED1625">
      <w:rPr>
        <w:rFonts w:ascii="Arial" w:hAnsi="Arial" w:cs="Arial"/>
        <w:sz w:val="20"/>
        <w:szCs w:val="20"/>
      </w:rPr>
      <w:fldChar w:fldCharType="end"/>
    </w:r>
    <w:r w:rsidRPr="00ED1625">
      <w:rPr>
        <w:rFonts w:ascii="Arial" w:hAnsi="Arial" w:cs="Arial"/>
        <w:sz w:val="20"/>
        <w:szCs w:val="20"/>
      </w:rPr>
      <w:t xml:space="preserve"> of </w:t>
    </w:r>
    <w:r w:rsidRPr="00ED1625">
      <w:rPr>
        <w:rFonts w:ascii="Arial" w:hAnsi="Arial" w:cs="Arial"/>
        <w:sz w:val="20"/>
        <w:szCs w:val="20"/>
      </w:rPr>
      <w:fldChar w:fldCharType="begin"/>
    </w:r>
    <w:r w:rsidRPr="00ED1625">
      <w:rPr>
        <w:rFonts w:ascii="Arial" w:hAnsi="Arial" w:cs="Arial"/>
        <w:sz w:val="20"/>
        <w:szCs w:val="20"/>
      </w:rPr>
      <w:instrText xml:space="preserve"> NUMPAGES </w:instrText>
    </w:r>
    <w:r w:rsidRPr="00ED1625">
      <w:rPr>
        <w:rFonts w:ascii="Arial" w:hAnsi="Arial" w:cs="Arial"/>
        <w:sz w:val="20"/>
        <w:szCs w:val="20"/>
      </w:rPr>
      <w:fldChar w:fldCharType="separate"/>
    </w:r>
    <w:r w:rsidR="00325B97">
      <w:rPr>
        <w:rFonts w:ascii="Arial" w:hAnsi="Arial" w:cs="Arial"/>
        <w:noProof/>
        <w:sz w:val="20"/>
        <w:szCs w:val="20"/>
      </w:rPr>
      <w:t>3</w:t>
    </w:r>
    <w:r w:rsidRPr="00ED1625">
      <w:rPr>
        <w:rFonts w:ascii="Arial" w:hAnsi="Arial" w:cs="Arial"/>
        <w:noProof/>
        <w:sz w:val="20"/>
        <w:szCs w:val="20"/>
      </w:rPr>
      <w:fldChar w:fldCharType="end"/>
    </w:r>
  </w:p>
  <w:p w14:paraId="53ADE658" w14:textId="77777777" w:rsidR="00F17427" w:rsidRPr="00ED1625" w:rsidRDefault="00F17427" w:rsidP="00ED162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EB305B" w14:textId="77777777" w:rsidR="00142B97" w:rsidRDefault="00142B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28B870" w14:textId="77777777" w:rsidR="00013E0E" w:rsidRDefault="00013E0E">
      <w:r>
        <w:separator/>
      </w:r>
    </w:p>
  </w:footnote>
  <w:footnote w:type="continuationSeparator" w:id="0">
    <w:p w14:paraId="6E1F3589" w14:textId="77777777" w:rsidR="00013E0E" w:rsidRDefault="00013E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80E2B2" w14:textId="77777777" w:rsidR="00142B97" w:rsidRDefault="00142B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AD380C" w14:textId="77777777" w:rsidR="00F17427" w:rsidRPr="00365C70" w:rsidRDefault="0010256A">
    <w:pPr>
      <w:spacing w:line="14" w:lineRule="auto"/>
      <w:rPr>
        <w:sz w:val="20"/>
        <w:szCs w:val="20"/>
        <w:u w:val="single"/>
      </w:rPr>
    </w:pPr>
    <w:r>
      <w:rPr>
        <w:noProof/>
        <w:u w:val="single"/>
      </w:rPr>
      <mc:AlternateContent>
        <mc:Choice Requires="wps">
          <w:drawing>
            <wp:anchor distT="0" distB="0" distL="114300" distR="114300" simplePos="0" relativeHeight="251657728" behindDoc="1" locked="0" layoutInCell="1" allowOverlap="1" wp14:anchorId="7A35880F" wp14:editId="643FB3AA">
              <wp:simplePos x="0" y="0"/>
              <wp:positionH relativeFrom="page">
                <wp:posOffset>1219835</wp:posOffset>
              </wp:positionH>
              <wp:positionV relativeFrom="page">
                <wp:posOffset>231140</wp:posOffset>
              </wp:positionV>
              <wp:extent cx="5228590" cy="259080"/>
              <wp:effectExtent l="635" t="2540" r="0" b="0"/>
              <wp:wrapNone/>
              <wp:docPr id="1"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8590"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ED2C49" w14:textId="77777777" w:rsidR="00ED1625" w:rsidRDefault="00ED1625" w:rsidP="00ED1625">
                          <w:pPr>
                            <w:tabs>
                              <w:tab w:val="left" w:pos="9500"/>
                            </w:tabs>
                            <w:autoSpaceDE w:val="0"/>
                            <w:autoSpaceDN w:val="0"/>
                            <w:adjustRightInd w:val="0"/>
                            <w:spacing w:before="93"/>
                            <w:ind w:right="-20"/>
                            <w:rPr>
                              <w:sz w:val="12"/>
                              <w:szCs w:val="12"/>
                            </w:rPr>
                          </w:pPr>
                          <w:r>
                            <w:rPr>
                              <w:spacing w:val="-1"/>
                              <w:sz w:val="12"/>
                              <w:szCs w:val="12"/>
                            </w:rPr>
                            <w:t>S</w:t>
                          </w:r>
                          <w:r>
                            <w:rPr>
                              <w:sz w:val="12"/>
                              <w:szCs w:val="12"/>
                            </w:rPr>
                            <w:t>t</w:t>
                          </w:r>
                          <w:r>
                            <w:rPr>
                              <w:spacing w:val="1"/>
                              <w:sz w:val="12"/>
                              <w:szCs w:val="12"/>
                            </w:rPr>
                            <w:t>a</w:t>
                          </w:r>
                          <w:r>
                            <w:rPr>
                              <w:sz w:val="12"/>
                              <w:szCs w:val="12"/>
                            </w:rPr>
                            <w:t>te</w:t>
                          </w:r>
                          <w:r>
                            <w:rPr>
                              <w:spacing w:val="1"/>
                              <w:sz w:val="12"/>
                              <w:szCs w:val="12"/>
                            </w:rPr>
                            <w:t xml:space="preserve"> o</w:t>
                          </w:r>
                          <w:r>
                            <w:rPr>
                              <w:sz w:val="12"/>
                              <w:szCs w:val="12"/>
                            </w:rPr>
                            <w:t>f C</w:t>
                          </w:r>
                          <w:r>
                            <w:rPr>
                              <w:spacing w:val="-2"/>
                              <w:sz w:val="12"/>
                              <w:szCs w:val="12"/>
                            </w:rPr>
                            <w:t>a</w:t>
                          </w:r>
                          <w:r>
                            <w:rPr>
                              <w:sz w:val="12"/>
                              <w:szCs w:val="12"/>
                            </w:rPr>
                            <w:t>l</w:t>
                          </w:r>
                          <w:r>
                            <w:rPr>
                              <w:spacing w:val="2"/>
                              <w:sz w:val="12"/>
                              <w:szCs w:val="12"/>
                            </w:rPr>
                            <w:t>i</w:t>
                          </w:r>
                          <w:r>
                            <w:rPr>
                              <w:sz w:val="12"/>
                              <w:szCs w:val="12"/>
                            </w:rPr>
                            <w:t>f</w:t>
                          </w:r>
                          <w:r>
                            <w:rPr>
                              <w:spacing w:val="1"/>
                              <w:sz w:val="12"/>
                              <w:szCs w:val="12"/>
                            </w:rPr>
                            <w:t>or</w:t>
                          </w:r>
                          <w:r>
                            <w:rPr>
                              <w:spacing w:val="-2"/>
                              <w:sz w:val="12"/>
                              <w:szCs w:val="12"/>
                            </w:rPr>
                            <w:t>n</w:t>
                          </w:r>
                          <w:r>
                            <w:rPr>
                              <w:sz w:val="12"/>
                              <w:szCs w:val="12"/>
                            </w:rPr>
                            <w:t>i</w:t>
                          </w:r>
                          <w:r>
                            <w:rPr>
                              <w:spacing w:val="2"/>
                              <w:sz w:val="12"/>
                              <w:szCs w:val="12"/>
                            </w:rPr>
                            <w:t>a</w:t>
                          </w:r>
                          <w:r>
                            <w:rPr>
                              <w:sz w:val="12"/>
                              <w:szCs w:val="12"/>
                            </w:rPr>
                            <w:t>—He</w:t>
                          </w:r>
                          <w:r>
                            <w:rPr>
                              <w:spacing w:val="-2"/>
                              <w:sz w:val="12"/>
                              <w:szCs w:val="12"/>
                            </w:rPr>
                            <w:t>a</w:t>
                          </w:r>
                          <w:r>
                            <w:rPr>
                              <w:spacing w:val="2"/>
                              <w:sz w:val="12"/>
                              <w:szCs w:val="12"/>
                            </w:rPr>
                            <w:t>l</w:t>
                          </w:r>
                          <w:r>
                            <w:rPr>
                              <w:sz w:val="12"/>
                              <w:szCs w:val="12"/>
                            </w:rPr>
                            <w:t>th</w:t>
                          </w:r>
                          <w:r>
                            <w:rPr>
                              <w:spacing w:val="1"/>
                              <w:sz w:val="12"/>
                              <w:szCs w:val="12"/>
                            </w:rPr>
                            <w:t xml:space="preserve"> a</w:t>
                          </w:r>
                          <w:r>
                            <w:rPr>
                              <w:spacing w:val="-2"/>
                              <w:sz w:val="12"/>
                              <w:szCs w:val="12"/>
                            </w:rPr>
                            <w:t>n</w:t>
                          </w:r>
                          <w:r>
                            <w:rPr>
                              <w:sz w:val="12"/>
                              <w:szCs w:val="12"/>
                            </w:rPr>
                            <w:t>d Hu</w:t>
                          </w:r>
                          <w:r>
                            <w:rPr>
                              <w:spacing w:val="-4"/>
                              <w:sz w:val="12"/>
                              <w:szCs w:val="12"/>
                            </w:rPr>
                            <w:t>m</w:t>
                          </w:r>
                          <w:r>
                            <w:rPr>
                              <w:sz w:val="12"/>
                              <w:szCs w:val="12"/>
                            </w:rPr>
                            <w:t xml:space="preserve">an </w:t>
                          </w:r>
                          <w:r>
                            <w:rPr>
                              <w:spacing w:val="-1"/>
                              <w:sz w:val="12"/>
                              <w:szCs w:val="12"/>
                            </w:rPr>
                            <w:t>S</w:t>
                          </w:r>
                          <w:r>
                            <w:rPr>
                              <w:sz w:val="12"/>
                              <w:szCs w:val="12"/>
                            </w:rPr>
                            <w:t>e</w:t>
                          </w:r>
                          <w:r>
                            <w:rPr>
                              <w:spacing w:val="1"/>
                              <w:sz w:val="12"/>
                              <w:szCs w:val="12"/>
                            </w:rPr>
                            <w:t>r</w:t>
                          </w:r>
                          <w:r>
                            <w:rPr>
                              <w:sz w:val="12"/>
                              <w:szCs w:val="12"/>
                            </w:rPr>
                            <w:t>v</w:t>
                          </w:r>
                          <w:r>
                            <w:rPr>
                              <w:spacing w:val="2"/>
                              <w:sz w:val="12"/>
                              <w:szCs w:val="12"/>
                            </w:rPr>
                            <w:t>i</w:t>
                          </w:r>
                          <w:r>
                            <w:rPr>
                              <w:spacing w:val="-2"/>
                              <w:sz w:val="12"/>
                              <w:szCs w:val="12"/>
                            </w:rPr>
                            <w:t>c</w:t>
                          </w:r>
                          <w:r>
                            <w:rPr>
                              <w:sz w:val="12"/>
                              <w:szCs w:val="12"/>
                            </w:rPr>
                            <w:t xml:space="preserve">es </w:t>
                          </w:r>
                          <w:r>
                            <w:rPr>
                              <w:spacing w:val="-1"/>
                              <w:sz w:val="12"/>
                              <w:szCs w:val="12"/>
                            </w:rPr>
                            <w:t>A</w:t>
                          </w:r>
                          <w:r>
                            <w:rPr>
                              <w:sz w:val="12"/>
                              <w:szCs w:val="12"/>
                            </w:rPr>
                            <w:t>gency                                                                                                                                     De</w:t>
                          </w:r>
                          <w:r>
                            <w:rPr>
                              <w:spacing w:val="1"/>
                              <w:sz w:val="12"/>
                              <w:szCs w:val="12"/>
                            </w:rPr>
                            <w:t>p</w:t>
                          </w:r>
                          <w:r>
                            <w:rPr>
                              <w:sz w:val="12"/>
                              <w:szCs w:val="12"/>
                            </w:rPr>
                            <w:t>a</w:t>
                          </w:r>
                          <w:r>
                            <w:rPr>
                              <w:spacing w:val="1"/>
                              <w:sz w:val="12"/>
                              <w:szCs w:val="12"/>
                            </w:rPr>
                            <w:t>r</w:t>
                          </w:r>
                          <w:r>
                            <w:rPr>
                              <w:sz w:val="12"/>
                              <w:szCs w:val="12"/>
                            </w:rPr>
                            <w:t>t</w:t>
                          </w:r>
                          <w:r>
                            <w:rPr>
                              <w:spacing w:val="-4"/>
                              <w:sz w:val="12"/>
                              <w:szCs w:val="12"/>
                            </w:rPr>
                            <w:t>m</w:t>
                          </w:r>
                          <w:r>
                            <w:rPr>
                              <w:sz w:val="12"/>
                              <w:szCs w:val="12"/>
                            </w:rPr>
                            <w:t>ent of He</w:t>
                          </w:r>
                          <w:r>
                            <w:rPr>
                              <w:spacing w:val="1"/>
                              <w:sz w:val="12"/>
                              <w:szCs w:val="12"/>
                            </w:rPr>
                            <w:t>a</w:t>
                          </w:r>
                          <w:r>
                            <w:rPr>
                              <w:sz w:val="12"/>
                              <w:szCs w:val="12"/>
                            </w:rPr>
                            <w:t>lth Ca</w:t>
                          </w:r>
                          <w:r>
                            <w:rPr>
                              <w:spacing w:val="1"/>
                              <w:sz w:val="12"/>
                              <w:szCs w:val="12"/>
                            </w:rPr>
                            <w:t>r</w:t>
                          </w:r>
                          <w:r>
                            <w:rPr>
                              <w:sz w:val="12"/>
                              <w:szCs w:val="12"/>
                            </w:rPr>
                            <w:t>e</w:t>
                          </w:r>
                          <w:r>
                            <w:rPr>
                              <w:spacing w:val="-2"/>
                              <w:sz w:val="12"/>
                              <w:szCs w:val="12"/>
                            </w:rPr>
                            <w:t xml:space="preserve"> </w:t>
                          </w:r>
                          <w:r>
                            <w:rPr>
                              <w:spacing w:val="-1"/>
                              <w:sz w:val="12"/>
                              <w:szCs w:val="12"/>
                            </w:rPr>
                            <w:t>S</w:t>
                          </w:r>
                          <w:r>
                            <w:rPr>
                              <w:sz w:val="12"/>
                              <w:szCs w:val="12"/>
                            </w:rPr>
                            <w:t>e</w:t>
                          </w:r>
                          <w:r>
                            <w:rPr>
                              <w:spacing w:val="1"/>
                              <w:sz w:val="12"/>
                              <w:szCs w:val="12"/>
                            </w:rPr>
                            <w:t>r</w:t>
                          </w:r>
                          <w:r>
                            <w:rPr>
                              <w:spacing w:val="-2"/>
                              <w:sz w:val="12"/>
                              <w:szCs w:val="12"/>
                            </w:rPr>
                            <w:t>v</w:t>
                          </w:r>
                          <w:r>
                            <w:rPr>
                              <w:spacing w:val="2"/>
                              <w:sz w:val="12"/>
                              <w:szCs w:val="12"/>
                            </w:rPr>
                            <w:t>i</w:t>
                          </w:r>
                          <w:r>
                            <w:rPr>
                              <w:sz w:val="12"/>
                              <w:szCs w:val="12"/>
                            </w:rPr>
                            <w:t>ces</w:t>
                          </w:r>
                        </w:p>
                        <w:p w14:paraId="45C8A47E" w14:textId="77777777" w:rsidR="007D7CB3" w:rsidRDefault="007D7CB3" w:rsidP="00C46427">
                          <w:pPr>
                            <w:ind w:right="18" w:firstLine="19"/>
                            <w:jc w:val="center"/>
                            <w:rPr>
                              <w:rFonts w:ascii="Arial"/>
                              <w:b/>
                              <w:spacing w:val="-1"/>
                              <w:sz w:val="32"/>
                            </w:rPr>
                          </w:pPr>
                        </w:p>
                        <w:p w14:paraId="3D5B438D" w14:textId="77777777" w:rsidR="007D7CB3" w:rsidRDefault="007D7CB3" w:rsidP="00C46427">
                          <w:pPr>
                            <w:ind w:right="18" w:firstLine="19"/>
                            <w:jc w:val="center"/>
                            <w:rPr>
                              <w:rFonts w:ascii="Arial" w:eastAsia="Arial" w:hAnsi="Arial" w:cs="Arial"/>
                              <w:sz w:val="32"/>
                              <w:szCs w:val="3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35880F" id="_x0000_t202" coordsize="21600,21600" o:spt="202" path="m,l,21600r21600,l21600,xe">
              <v:stroke joinstyle="miter"/>
              <v:path gradientshapeok="t" o:connecttype="rect"/>
            </v:shapetype>
            <v:shape id="Text Box 2" o:spid="_x0000_s1026" type="#_x0000_t202" alt="&quot;&quot;" style="position:absolute;margin-left:96.05pt;margin-top:18.2pt;width:411.7pt;height:20.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" filled="f" stroked="f">
              <v:textbox inset="0,0,0,0">
                <w:txbxContent>
                  <w:p w14:paraId="20ED2C49" w14:textId="77777777" w:rsidR="00ED1625" w:rsidRDefault="00ED1625" w:rsidP="00ED1625">
                    <w:pPr>
                      <w:tabs>
                        <w:tab w:val="left" w:pos="9500"/>
                      </w:tabs>
                      <w:autoSpaceDE w:val="0"/>
                      <w:autoSpaceDN w:val="0"/>
                      <w:adjustRightInd w:val="0"/>
                      <w:spacing w:before="93"/>
                      <w:ind w:right="-20"/>
                      <w:rPr>
                        <w:sz w:val="12"/>
                        <w:szCs w:val="12"/>
                      </w:rPr>
                    </w:pPr>
                    <w:r>
                      <w:rPr>
                        <w:spacing w:val="-1"/>
                        <w:sz w:val="12"/>
                        <w:szCs w:val="12"/>
                      </w:rPr>
                      <w:t>S</w:t>
                    </w:r>
                    <w:r>
                      <w:rPr>
                        <w:sz w:val="12"/>
                        <w:szCs w:val="12"/>
                      </w:rPr>
                      <w:t>t</w:t>
                    </w:r>
                    <w:r>
                      <w:rPr>
                        <w:spacing w:val="1"/>
                        <w:sz w:val="12"/>
                        <w:szCs w:val="12"/>
                      </w:rPr>
                      <w:t>a</w:t>
                    </w:r>
                    <w:r>
                      <w:rPr>
                        <w:sz w:val="12"/>
                        <w:szCs w:val="12"/>
                      </w:rPr>
                      <w:t>te</w:t>
                    </w:r>
                    <w:r>
                      <w:rPr>
                        <w:spacing w:val="1"/>
                        <w:sz w:val="12"/>
                        <w:szCs w:val="12"/>
                      </w:rPr>
                      <w:t xml:space="preserve"> o</w:t>
                    </w:r>
                    <w:r>
                      <w:rPr>
                        <w:sz w:val="12"/>
                        <w:szCs w:val="12"/>
                      </w:rPr>
                      <w:t>f C</w:t>
                    </w:r>
                    <w:r>
                      <w:rPr>
                        <w:spacing w:val="-2"/>
                        <w:sz w:val="12"/>
                        <w:szCs w:val="12"/>
                      </w:rPr>
                      <w:t>a</w:t>
                    </w:r>
                    <w:r>
                      <w:rPr>
                        <w:sz w:val="12"/>
                        <w:szCs w:val="12"/>
                      </w:rPr>
                      <w:t>l</w:t>
                    </w:r>
                    <w:r>
                      <w:rPr>
                        <w:spacing w:val="2"/>
                        <w:sz w:val="12"/>
                        <w:szCs w:val="12"/>
                      </w:rPr>
                      <w:t>i</w:t>
                    </w:r>
                    <w:r>
                      <w:rPr>
                        <w:sz w:val="12"/>
                        <w:szCs w:val="12"/>
                      </w:rPr>
                      <w:t>f</w:t>
                    </w:r>
                    <w:r>
                      <w:rPr>
                        <w:spacing w:val="1"/>
                        <w:sz w:val="12"/>
                        <w:szCs w:val="12"/>
                      </w:rPr>
                      <w:t>or</w:t>
                    </w:r>
                    <w:r>
                      <w:rPr>
                        <w:spacing w:val="-2"/>
                        <w:sz w:val="12"/>
                        <w:szCs w:val="12"/>
                      </w:rPr>
                      <w:t>n</w:t>
                    </w:r>
                    <w:r>
                      <w:rPr>
                        <w:sz w:val="12"/>
                        <w:szCs w:val="12"/>
                      </w:rPr>
                      <w:t>i</w:t>
                    </w:r>
                    <w:r>
                      <w:rPr>
                        <w:spacing w:val="2"/>
                        <w:sz w:val="12"/>
                        <w:szCs w:val="12"/>
                      </w:rPr>
                      <w:t>a</w:t>
                    </w:r>
                    <w:r>
                      <w:rPr>
                        <w:sz w:val="12"/>
                        <w:szCs w:val="12"/>
                      </w:rPr>
                      <w:t>—He</w:t>
                    </w:r>
                    <w:r>
                      <w:rPr>
                        <w:spacing w:val="-2"/>
                        <w:sz w:val="12"/>
                        <w:szCs w:val="12"/>
                      </w:rPr>
                      <w:t>a</w:t>
                    </w:r>
                    <w:r>
                      <w:rPr>
                        <w:spacing w:val="2"/>
                        <w:sz w:val="12"/>
                        <w:szCs w:val="12"/>
                      </w:rPr>
                      <w:t>l</w:t>
                    </w:r>
                    <w:r>
                      <w:rPr>
                        <w:sz w:val="12"/>
                        <w:szCs w:val="12"/>
                      </w:rPr>
                      <w:t>th</w:t>
                    </w:r>
                    <w:r>
                      <w:rPr>
                        <w:spacing w:val="1"/>
                        <w:sz w:val="12"/>
                        <w:szCs w:val="12"/>
                      </w:rPr>
                      <w:t xml:space="preserve"> a</w:t>
                    </w:r>
                    <w:r>
                      <w:rPr>
                        <w:spacing w:val="-2"/>
                        <w:sz w:val="12"/>
                        <w:szCs w:val="12"/>
                      </w:rPr>
                      <w:t>n</w:t>
                    </w:r>
                    <w:r>
                      <w:rPr>
                        <w:sz w:val="12"/>
                        <w:szCs w:val="12"/>
                      </w:rPr>
                      <w:t>d Hu</w:t>
                    </w:r>
                    <w:r>
                      <w:rPr>
                        <w:spacing w:val="-4"/>
                        <w:sz w:val="12"/>
                        <w:szCs w:val="12"/>
                      </w:rPr>
                      <w:t>m</w:t>
                    </w:r>
                    <w:r>
                      <w:rPr>
                        <w:sz w:val="12"/>
                        <w:szCs w:val="12"/>
                      </w:rPr>
                      <w:t xml:space="preserve">an </w:t>
                    </w:r>
                    <w:r>
                      <w:rPr>
                        <w:spacing w:val="-1"/>
                        <w:sz w:val="12"/>
                        <w:szCs w:val="12"/>
                      </w:rPr>
                      <w:t>S</w:t>
                    </w:r>
                    <w:r>
                      <w:rPr>
                        <w:sz w:val="12"/>
                        <w:szCs w:val="12"/>
                      </w:rPr>
                      <w:t>e</w:t>
                    </w:r>
                    <w:r>
                      <w:rPr>
                        <w:spacing w:val="1"/>
                        <w:sz w:val="12"/>
                        <w:szCs w:val="12"/>
                      </w:rPr>
                      <w:t>r</w:t>
                    </w:r>
                    <w:r>
                      <w:rPr>
                        <w:sz w:val="12"/>
                        <w:szCs w:val="12"/>
                      </w:rPr>
                      <w:t>v</w:t>
                    </w:r>
                    <w:r>
                      <w:rPr>
                        <w:spacing w:val="2"/>
                        <w:sz w:val="12"/>
                        <w:szCs w:val="12"/>
                      </w:rPr>
                      <w:t>i</w:t>
                    </w:r>
                    <w:r>
                      <w:rPr>
                        <w:spacing w:val="-2"/>
                        <w:sz w:val="12"/>
                        <w:szCs w:val="12"/>
                      </w:rPr>
                      <w:t>c</w:t>
                    </w:r>
                    <w:r>
                      <w:rPr>
                        <w:sz w:val="12"/>
                        <w:szCs w:val="12"/>
                      </w:rPr>
                      <w:t xml:space="preserve">es </w:t>
                    </w:r>
                    <w:r>
                      <w:rPr>
                        <w:spacing w:val="-1"/>
                        <w:sz w:val="12"/>
                        <w:szCs w:val="12"/>
                      </w:rPr>
                      <w:t>A</w:t>
                    </w:r>
                    <w:r>
                      <w:rPr>
                        <w:sz w:val="12"/>
                        <w:szCs w:val="12"/>
                      </w:rPr>
                      <w:t>gency                                                                                                                                     De</w:t>
                    </w:r>
                    <w:r>
                      <w:rPr>
                        <w:spacing w:val="1"/>
                        <w:sz w:val="12"/>
                        <w:szCs w:val="12"/>
                      </w:rPr>
                      <w:t>p</w:t>
                    </w:r>
                    <w:r>
                      <w:rPr>
                        <w:sz w:val="12"/>
                        <w:szCs w:val="12"/>
                      </w:rPr>
                      <w:t>a</w:t>
                    </w:r>
                    <w:r>
                      <w:rPr>
                        <w:spacing w:val="1"/>
                        <w:sz w:val="12"/>
                        <w:szCs w:val="12"/>
                      </w:rPr>
                      <w:t>r</w:t>
                    </w:r>
                    <w:r>
                      <w:rPr>
                        <w:sz w:val="12"/>
                        <w:szCs w:val="12"/>
                      </w:rPr>
                      <w:t>t</w:t>
                    </w:r>
                    <w:r>
                      <w:rPr>
                        <w:spacing w:val="-4"/>
                        <w:sz w:val="12"/>
                        <w:szCs w:val="12"/>
                      </w:rPr>
                      <w:t>m</w:t>
                    </w:r>
                    <w:r>
                      <w:rPr>
                        <w:sz w:val="12"/>
                        <w:szCs w:val="12"/>
                      </w:rPr>
                      <w:t>ent of He</w:t>
                    </w:r>
                    <w:r>
                      <w:rPr>
                        <w:spacing w:val="1"/>
                        <w:sz w:val="12"/>
                        <w:szCs w:val="12"/>
                      </w:rPr>
                      <w:t>a</w:t>
                    </w:r>
                    <w:r>
                      <w:rPr>
                        <w:sz w:val="12"/>
                        <w:szCs w:val="12"/>
                      </w:rPr>
                      <w:t>lth Ca</w:t>
                    </w:r>
                    <w:r>
                      <w:rPr>
                        <w:spacing w:val="1"/>
                        <w:sz w:val="12"/>
                        <w:szCs w:val="12"/>
                      </w:rPr>
                      <w:t>r</w:t>
                    </w:r>
                    <w:r>
                      <w:rPr>
                        <w:sz w:val="12"/>
                        <w:szCs w:val="12"/>
                      </w:rPr>
                      <w:t>e</w:t>
                    </w:r>
                    <w:r>
                      <w:rPr>
                        <w:spacing w:val="-2"/>
                        <w:sz w:val="12"/>
                        <w:szCs w:val="12"/>
                      </w:rPr>
                      <w:t xml:space="preserve"> </w:t>
                    </w:r>
                    <w:r>
                      <w:rPr>
                        <w:spacing w:val="-1"/>
                        <w:sz w:val="12"/>
                        <w:szCs w:val="12"/>
                      </w:rPr>
                      <w:t>S</w:t>
                    </w:r>
                    <w:r>
                      <w:rPr>
                        <w:sz w:val="12"/>
                        <w:szCs w:val="12"/>
                      </w:rPr>
                      <w:t>e</w:t>
                    </w:r>
                    <w:r>
                      <w:rPr>
                        <w:spacing w:val="1"/>
                        <w:sz w:val="12"/>
                        <w:szCs w:val="12"/>
                      </w:rPr>
                      <w:t>r</w:t>
                    </w:r>
                    <w:r>
                      <w:rPr>
                        <w:spacing w:val="-2"/>
                        <w:sz w:val="12"/>
                        <w:szCs w:val="12"/>
                      </w:rPr>
                      <w:t>v</w:t>
                    </w:r>
                    <w:r>
                      <w:rPr>
                        <w:spacing w:val="2"/>
                        <w:sz w:val="12"/>
                        <w:szCs w:val="12"/>
                      </w:rPr>
                      <w:t>i</w:t>
                    </w:r>
                    <w:r>
                      <w:rPr>
                        <w:sz w:val="12"/>
                        <w:szCs w:val="12"/>
                      </w:rPr>
                      <w:t>ces</w:t>
                    </w:r>
                  </w:p>
                  <w:p w14:paraId="45C8A47E" w14:textId="77777777" w:rsidR="007D7CB3" w:rsidRDefault="007D7CB3" w:rsidP="00C46427">
                    <w:pPr>
                      <w:ind w:right="18" w:firstLine="19"/>
                      <w:jc w:val="center"/>
                      <w:rPr>
                        <w:rFonts w:ascii="Arial"/>
                        <w:b/>
                        <w:spacing w:val="-1"/>
                        <w:sz w:val="32"/>
                      </w:rPr>
                    </w:pPr>
                  </w:p>
                  <w:p w14:paraId="3D5B438D" w14:textId="77777777" w:rsidR="007D7CB3" w:rsidRDefault="007D7CB3" w:rsidP="00C46427">
                    <w:pPr>
                      <w:ind w:right="18" w:firstLine="19"/>
                      <w:jc w:val="center"/>
                      <w:rPr>
                        <w:rFonts w:ascii="Arial" w:eastAsia="Arial" w:hAnsi="Arial" w:cs="Arial"/>
                        <w:sz w:val="32"/>
                        <w:szCs w:val="32"/>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6559D2" w14:textId="77777777" w:rsidR="00142B97" w:rsidRDefault="00142B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101D36"/>
    <w:multiLevelType w:val="hybridMultilevel"/>
    <w:tmpl w:val="0BEEF72C"/>
    <w:lvl w:ilvl="0" w:tplc="CE60F5F2">
      <w:start w:val="1"/>
      <w:numFmt w:val="upperLetter"/>
      <w:lvlText w:val="%1."/>
      <w:lvlJc w:val="left"/>
      <w:pPr>
        <w:ind w:left="1192" w:hanging="360"/>
      </w:pPr>
      <w:rPr>
        <w:rFonts w:hint="default"/>
      </w:rPr>
    </w:lvl>
    <w:lvl w:ilvl="1" w:tplc="04090019" w:tentative="1">
      <w:start w:val="1"/>
      <w:numFmt w:val="lowerLetter"/>
      <w:lvlText w:val="%2."/>
      <w:lvlJc w:val="left"/>
      <w:pPr>
        <w:ind w:left="1912" w:hanging="360"/>
      </w:pPr>
    </w:lvl>
    <w:lvl w:ilvl="2" w:tplc="0409001B" w:tentative="1">
      <w:start w:val="1"/>
      <w:numFmt w:val="lowerRoman"/>
      <w:lvlText w:val="%3."/>
      <w:lvlJc w:val="right"/>
      <w:pPr>
        <w:ind w:left="2632" w:hanging="180"/>
      </w:pPr>
    </w:lvl>
    <w:lvl w:ilvl="3" w:tplc="0409000F" w:tentative="1">
      <w:start w:val="1"/>
      <w:numFmt w:val="decimal"/>
      <w:lvlText w:val="%4."/>
      <w:lvlJc w:val="left"/>
      <w:pPr>
        <w:ind w:left="3352" w:hanging="360"/>
      </w:pPr>
    </w:lvl>
    <w:lvl w:ilvl="4" w:tplc="04090019" w:tentative="1">
      <w:start w:val="1"/>
      <w:numFmt w:val="lowerLetter"/>
      <w:lvlText w:val="%5."/>
      <w:lvlJc w:val="left"/>
      <w:pPr>
        <w:ind w:left="4072" w:hanging="360"/>
      </w:pPr>
    </w:lvl>
    <w:lvl w:ilvl="5" w:tplc="0409001B" w:tentative="1">
      <w:start w:val="1"/>
      <w:numFmt w:val="lowerRoman"/>
      <w:lvlText w:val="%6."/>
      <w:lvlJc w:val="right"/>
      <w:pPr>
        <w:ind w:left="4792" w:hanging="180"/>
      </w:pPr>
    </w:lvl>
    <w:lvl w:ilvl="6" w:tplc="0409000F" w:tentative="1">
      <w:start w:val="1"/>
      <w:numFmt w:val="decimal"/>
      <w:lvlText w:val="%7."/>
      <w:lvlJc w:val="left"/>
      <w:pPr>
        <w:ind w:left="5512" w:hanging="360"/>
      </w:pPr>
    </w:lvl>
    <w:lvl w:ilvl="7" w:tplc="04090019" w:tentative="1">
      <w:start w:val="1"/>
      <w:numFmt w:val="lowerLetter"/>
      <w:lvlText w:val="%8."/>
      <w:lvlJc w:val="left"/>
      <w:pPr>
        <w:ind w:left="6232" w:hanging="360"/>
      </w:pPr>
    </w:lvl>
    <w:lvl w:ilvl="8" w:tplc="0409001B" w:tentative="1">
      <w:start w:val="1"/>
      <w:numFmt w:val="lowerRoman"/>
      <w:lvlText w:val="%9."/>
      <w:lvlJc w:val="right"/>
      <w:pPr>
        <w:ind w:left="6952" w:hanging="180"/>
      </w:pPr>
    </w:lvl>
  </w:abstractNum>
  <w:abstractNum w:abstractNumId="1" w15:restartNumberingAfterBreak="0">
    <w:nsid w:val="0A4C28B4"/>
    <w:multiLevelType w:val="hybridMultilevel"/>
    <w:tmpl w:val="2C7E6010"/>
    <w:lvl w:ilvl="0" w:tplc="3218182C">
      <w:start w:val="1"/>
      <w:numFmt w:val="upperLetter"/>
      <w:lvlText w:val="%1."/>
      <w:lvlJc w:val="left"/>
      <w:pPr>
        <w:ind w:left="1192" w:hanging="360"/>
      </w:pPr>
      <w:rPr>
        <w:rFonts w:ascii="Arial" w:eastAsia="Arial" w:hAnsi="Arial" w:hint="default"/>
        <w:spacing w:val="1"/>
        <w:sz w:val="22"/>
        <w:szCs w:val="22"/>
      </w:rPr>
    </w:lvl>
    <w:lvl w:ilvl="1" w:tplc="E3360C88">
      <w:start w:val="1"/>
      <w:numFmt w:val="decimal"/>
      <w:lvlText w:val="%2."/>
      <w:lvlJc w:val="left"/>
      <w:pPr>
        <w:ind w:left="1496" w:hanging="305"/>
      </w:pPr>
      <w:rPr>
        <w:rFonts w:ascii="Arial" w:eastAsia="Arial" w:hAnsi="Arial" w:hint="default"/>
        <w:b w:val="0"/>
        <w:i w:val="0"/>
        <w:spacing w:val="1"/>
        <w:sz w:val="22"/>
        <w:szCs w:val="22"/>
      </w:rPr>
    </w:lvl>
    <w:lvl w:ilvl="2" w:tplc="043EFEDE">
      <w:start w:val="1"/>
      <w:numFmt w:val="bullet"/>
      <w:lvlText w:val="•"/>
      <w:lvlJc w:val="left"/>
      <w:pPr>
        <w:ind w:left="2472" w:hanging="305"/>
      </w:pPr>
      <w:rPr>
        <w:rFonts w:hint="default"/>
      </w:rPr>
    </w:lvl>
    <w:lvl w:ilvl="3" w:tplc="505EB0CE">
      <w:start w:val="1"/>
      <w:numFmt w:val="bullet"/>
      <w:lvlText w:val="•"/>
      <w:lvlJc w:val="left"/>
      <w:pPr>
        <w:ind w:left="3448" w:hanging="305"/>
      </w:pPr>
      <w:rPr>
        <w:rFonts w:hint="default"/>
      </w:rPr>
    </w:lvl>
    <w:lvl w:ilvl="4" w:tplc="4E14B344">
      <w:start w:val="1"/>
      <w:numFmt w:val="bullet"/>
      <w:lvlText w:val="•"/>
      <w:lvlJc w:val="left"/>
      <w:pPr>
        <w:ind w:left="4424" w:hanging="305"/>
      </w:pPr>
      <w:rPr>
        <w:rFonts w:hint="default"/>
      </w:rPr>
    </w:lvl>
    <w:lvl w:ilvl="5" w:tplc="E668A5F6">
      <w:start w:val="1"/>
      <w:numFmt w:val="bullet"/>
      <w:lvlText w:val="•"/>
      <w:lvlJc w:val="left"/>
      <w:pPr>
        <w:ind w:left="5400" w:hanging="305"/>
      </w:pPr>
      <w:rPr>
        <w:rFonts w:hint="default"/>
      </w:rPr>
    </w:lvl>
    <w:lvl w:ilvl="6" w:tplc="57D608D8">
      <w:start w:val="1"/>
      <w:numFmt w:val="bullet"/>
      <w:lvlText w:val="•"/>
      <w:lvlJc w:val="left"/>
      <w:pPr>
        <w:ind w:left="6376" w:hanging="305"/>
      </w:pPr>
      <w:rPr>
        <w:rFonts w:hint="default"/>
      </w:rPr>
    </w:lvl>
    <w:lvl w:ilvl="7" w:tplc="AF5A8754">
      <w:start w:val="1"/>
      <w:numFmt w:val="bullet"/>
      <w:lvlText w:val="•"/>
      <w:lvlJc w:val="left"/>
      <w:pPr>
        <w:ind w:left="7352" w:hanging="305"/>
      </w:pPr>
      <w:rPr>
        <w:rFonts w:hint="default"/>
      </w:rPr>
    </w:lvl>
    <w:lvl w:ilvl="8" w:tplc="1E20217E">
      <w:start w:val="1"/>
      <w:numFmt w:val="bullet"/>
      <w:lvlText w:val="•"/>
      <w:lvlJc w:val="left"/>
      <w:pPr>
        <w:ind w:left="8328" w:hanging="305"/>
      </w:pPr>
      <w:rPr>
        <w:rFonts w:hint="default"/>
      </w:rPr>
    </w:lvl>
  </w:abstractNum>
  <w:abstractNum w:abstractNumId="2" w15:restartNumberingAfterBreak="0">
    <w:nsid w:val="1A0025BE"/>
    <w:multiLevelType w:val="hybridMultilevel"/>
    <w:tmpl w:val="4AD677CE"/>
    <w:lvl w:ilvl="0" w:tplc="0409000F">
      <w:start w:val="1"/>
      <w:numFmt w:val="decimal"/>
      <w:lvlText w:val="%1."/>
      <w:lvlJc w:val="left"/>
      <w:pPr>
        <w:ind w:left="1552" w:hanging="360"/>
      </w:pPr>
    </w:lvl>
    <w:lvl w:ilvl="1" w:tplc="04090019" w:tentative="1">
      <w:start w:val="1"/>
      <w:numFmt w:val="lowerLetter"/>
      <w:lvlText w:val="%2."/>
      <w:lvlJc w:val="left"/>
      <w:pPr>
        <w:ind w:left="2272" w:hanging="360"/>
      </w:pPr>
    </w:lvl>
    <w:lvl w:ilvl="2" w:tplc="0409001B" w:tentative="1">
      <w:start w:val="1"/>
      <w:numFmt w:val="lowerRoman"/>
      <w:lvlText w:val="%3."/>
      <w:lvlJc w:val="right"/>
      <w:pPr>
        <w:ind w:left="2992" w:hanging="180"/>
      </w:pPr>
    </w:lvl>
    <w:lvl w:ilvl="3" w:tplc="0409000F" w:tentative="1">
      <w:start w:val="1"/>
      <w:numFmt w:val="decimal"/>
      <w:lvlText w:val="%4."/>
      <w:lvlJc w:val="left"/>
      <w:pPr>
        <w:ind w:left="3712" w:hanging="360"/>
      </w:pPr>
    </w:lvl>
    <w:lvl w:ilvl="4" w:tplc="04090019" w:tentative="1">
      <w:start w:val="1"/>
      <w:numFmt w:val="lowerLetter"/>
      <w:lvlText w:val="%5."/>
      <w:lvlJc w:val="left"/>
      <w:pPr>
        <w:ind w:left="4432" w:hanging="360"/>
      </w:pPr>
    </w:lvl>
    <w:lvl w:ilvl="5" w:tplc="0409001B" w:tentative="1">
      <w:start w:val="1"/>
      <w:numFmt w:val="lowerRoman"/>
      <w:lvlText w:val="%6."/>
      <w:lvlJc w:val="right"/>
      <w:pPr>
        <w:ind w:left="5152" w:hanging="180"/>
      </w:pPr>
    </w:lvl>
    <w:lvl w:ilvl="6" w:tplc="0409000F" w:tentative="1">
      <w:start w:val="1"/>
      <w:numFmt w:val="decimal"/>
      <w:lvlText w:val="%7."/>
      <w:lvlJc w:val="left"/>
      <w:pPr>
        <w:ind w:left="5872" w:hanging="360"/>
      </w:pPr>
    </w:lvl>
    <w:lvl w:ilvl="7" w:tplc="04090019" w:tentative="1">
      <w:start w:val="1"/>
      <w:numFmt w:val="lowerLetter"/>
      <w:lvlText w:val="%8."/>
      <w:lvlJc w:val="left"/>
      <w:pPr>
        <w:ind w:left="6592" w:hanging="360"/>
      </w:pPr>
    </w:lvl>
    <w:lvl w:ilvl="8" w:tplc="0409001B" w:tentative="1">
      <w:start w:val="1"/>
      <w:numFmt w:val="lowerRoman"/>
      <w:lvlText w:val="%9."/>
      <w:lvlJc w:val="right"/>
      <w:pPr>
        <w:ind w:left="7312" w:hanging="180"/>
      </w:pPr>
    </w:lvl>
  </w:abstractNum>
  <w:abstractNum w:abstractNumId="3" w15:restartNumberingAfterBreak="0">
    <w:nsid w:val="25817480"/>
    <w:multiLevelType w:val="hybridMultilevel"/>
    <w:tmpl w:val="52C82B02"/>
    <w:lvl w:ilvl="0" w:tplc="6B82D1CC">
      <w:start w:val="1"/>
      <w:numFmt w:val="upperRoman"/>
      <w:lvlText w:val="%1."/>
      <w:lvlJc w:val="left"/>
      <w:pPr>
        <w:ind w:left="832" w:hanging="720"/>
      </w:pPr>
      <w:rPr>
        <w:rFonts w:ascii="Arial" w:eastAsia="Arial" w:hAnsi="Arial" w:hint="default"/>
        <w:b/>
        <w:bCs/>
        <w:spacing w:val="-2"/>
        <w:sz w:val="22"/>
        <w:szCs w:val="22"/>
      </w:rPr>
    </w:lvl>
    <w:lvl w:ilvl="1" w:tplc="20DCFC14">
      <w:start w:val="1"/>
      <w:numFmt w:val="bullet"/>
      <w:lvlText w:val=""/>
      <w:lvlJc w:val="left"/>
      <w:pPr>
        <w:ind w:left="1192" w:hanging="360"/>
      </w:pPr>
      <w:rPr>
        <w:rFonts w:ascii="Symbol" w:eastAsia="Symbol" w:hAnsi="Symbol" w:hint="default"/>
        <w:sz w:val="22"/>
        <w:szCs w:val="22"/>
      </w:rPr>
    </w:lvl>
    <w:lvl w:ilvl="2" w:tplc="57E8BA82">
      <w:start w:val="1"/>
      <w:numFmt w:val="bullet"/>
      <w:lvlText w:val="o"/>
      <w:lvlJc w:val="left"/>
      <w:pPr>
        <w:ind w:left="1553" w:hanging="361"/>
      </w:pPr>
      <w:rPr>
        <w:rFonts w:ascii="Courier New" w:eastAsia="Courier New" w:hAnsi="Courier New" w:hint="default"/>
        <w:sz w:val="22"/>
        <w:szCs w:val="22"/>
      </w:rPr>
    </w:lvl>
    <w:lvl w:ilvl="3" w:tplc="9F4CC55C">
      <w:start w:val="1"/>
      <w:numFmt w:val="bullet"/>
      <w:lvlText w:val="•"/>
      <w:lvlJc w:val="left"/>
      <w:pPr>
        <w:ind w:left="2643" w:hanging="361"/>
      </w:pPr>
      <w:rPr>
        <w:rFonts w:hint="default"/>
      </w:rPr>
    </w:lvl>
    <w:lvl w:ilvl="4" w:tplc="EDDEF7EA">
      <w:start w:val="1"/>
      <w:numFmt w:val="bullet"/>
      <w:lvlText w:val="•"/>
      <w:lvlJc w:val="left"/>
      <w:pPr>
        <w:ind w:left="3734" w:hanging="361"/>
      </w:pPr>
      <w:rPr>
        <w:rFonts w:hint="default"/>
      </w:rPr>
    </w:lvl>
    <w:lvl w:ilvl="5" w:tplc="65444968">
      <w:start w:val="1"/>
      <w:numFmt w:val="bullet"/>
      <w:lvlText w:val="•"/>
      <w:lvlJc w:val="left"/>
      <w:pPr>
        <w:ind w:left="4825" w:hanging="361"/>
      </w:pPr>
      <w:rPr>
        <w:rFonts w:hint="default"/>
      </w:rPr>
    </w:lvl>
    <w:lvl w:ilvl="6" w:tplc="970E724C">
      <w:start w:val="1"/>
      <w:numFmt w:val="bullet"/>
      <w:lvlText w:val="•"/>
      <w:lvlJc w:val="left"/>
      <w:pPr>
        <w:ind w:left="5916" w:hanging="361"/>
      </w:pPr>
      <w:rPr>
        <w:rFonts w:hint="default"/>
      </w:rPr>
    </w:lvl>
    <w:lvl w:ilvl="7" w:tplc="4E906C88">
      <w:start w:val="1"/>
      <w:numFmt w:val="bullet"/>
      <w:lvlText w:val="•"/>
      <w:lvlJc w:val="left"/>
      <w:pPr>
        <w:ind w:left="7007" w:hanging="361"/>
      </w:pPr>
      <w:rPr>
        <w:rFonts w:hint="default"/>
      </w:rPr>
    </w:lvl>
    <w:lvl w:ilvl="8" w:tplc="0E263168">
      <w:start w:val="1"/>
      <w:numFmt w:val="bullet"/>
      <w:lvlText w:val="•"/>
      <w:lvlJc w:val="left"/>
      <w:pPr>
        <w:ind w:left="8098" w:hanging="361"/>
      </w:pPr>
      <w:rPr>
        <w:rFonts w:hint="default"/>
      </w:rPr>
    </w:lvl>
  </w:abstractNum>
  <w:abstractNum w:abstractNumId="4" w15:restartNumberingAfterBreak="0">
    <w:nsid w:val="5C394B16"/>
    <w:multiLevelType w:val="hybridMultilevel"/>
    <w:tmpl w:val="7FFA1226"/>
    <w:lvl w:ilvl="0" w:tplc="89DADAFC">
      <w:start w:val="1"/>
      <w:numFmt w:val="upperLetter"/>
      <w:lvlText w:val="%1."/>
      <w:lvlJc w:val="left"/>
      <w:pPr>
        <w:ind w:left="1192" w:hanging="360"/>
      </w:pPr>
      <w:rPr>
        <w:rFonts w:ascii="Arial" w:eastAsia="Arial" w:hAnsi="Arial" w:hint="default"/>
        <w:spacing w:val="1"/>
        <w:sz w:val="22"/>
        <w:szCs w:val="22"/>
      </w:rPr>
    </w:lvl>
    <w:lvl w:ilvl="1" w:tplc="8BB05F10">
      <w:start w:val="1"/>
      <w:numFmt w:val="bullet"/>
      <w:lvlText w:val="•"/>
      <w:lvlJc w:val="left"/>
      <w:pPr>
        <w:ind w:left="2101" w:hanging="360"/>
      </w:pPr>
      <w:rPr>
        <w:rFonts w:hint="default"/>
      </w:rPr>
    </w:lvl>
    <w:lvl w:ilvl="2" w:tplc="6E80BBC8">
      <w:start w:val="1"/>
      <w:numFmt w:val="bullet"/>
      <w:lvlText w:val="•"/>
      <w:lvlJc w:val="left"/>
      <w:pPr>
        <w:ind w:left="3009" w:hanging="360"/>
      </w:pPr>
      <w:rPr>
        <w:rFonts w:hint="default"/>
      </w:rPr>
    </w:lvl>
    <w:lvl w:ilvl="3" w:tplc="9788CFEC">
      <w:start w:val="1"/>
      <w:numFmt w:val="bullet"/>
      <w:lvlText w:val="•"/>
      <w:lvlJc w:val="left"/>
      <w:pPr>
        <w:ind w:left="3918" w:hanging="360"/>
      </w:pPr>
      <w:rPr>
        <w:rFonts w:hint="default"/>
      </w:rPr>
    </w:lvl>
    <w:lvl w:ilvl="4" w:tplc="17300228">
      <w:start w:val="1"/>
      <w:numFmt w:val="bullet"/>
      <w:lvlText w:val="•"/>
      <w:lvlJc w:val="left"/>
      <w:pPr>
        <w:ind w:left="4827" w:hanging="360"/>
      </w:pPr>
      <w:rPr>
        <w:rFonts w:hint="default"/>
      </w:rPr>
    </w:lvl>
    <w:lvl w:ilvl="5" w:tplc="23F03B46">
      <w:start w:val="1"/>
      <w:numFmt w:val="bullet"/>
      <w:lvlText w:val="•"/>
      <w:lvlJc w:val="left"/>
      <w:pPr>
        <w:ind w:left="5736" w:hanging="360"/>
      </w:pPr>
      <w:rPr>
        <w:rFonts w:hint="default"/>
      </w:rPr>
    </w:lvl>
    <w:lvl w:ilvl="6" w:tplc="3AB24BA2">
      <w:start w:val="1"/>
      <w:numFmt w:val="bullet"/>
      <w:lvlText w:val="•"/>
      <w:lvlJc w:val="left"/>
      <w:pPr>
        <w:ind w:left="6644" w:hanging="360"/>
      </w:pPr>
      <w:rPr>
        <w:rFonts w:hint="default"/>
      </w:rPr>
    </w:lvl>
    <w:lvl w:ilvl="7" w:tplc="D63C778C">
      <w:start w:val="1"/>
      <w:numFmt w:val="bullet"/>
      <w:lvlText w:val="•"/>
      <w:lvlJc w:val="left"/>
      <w:pPr>
        <w:ind w:left="7553" w:hanging="360"/>
      </w:pPr>
      <w:rPr>
        <w:rFonts w:hint="default"/>
      </w:rPr>
    </w:lvl>
    <w:lvl w:ilvl="8" w:tplc="A8FE9748">
      <w:start w:val="1"/>
      <w:numFmt w:val="bullet"/>
      <w:lvlText w:val="•"/>
      <w:lvlJc w:val="left"/>
      <w:pPr>
        <w:ind w:left="8462" w:hanging="360"/>
      </w:pPr>
      <w:rPr>
        <w:rFonts w:hint="default"/>
      </w:rPr>
    </w:lvl>
  </w:abstractNum>
  <w:abstractNum w:abstractNumId="5" w15:restartNumberingAfterBreak="0">
    <w:nsid w:val="601C5B49"/>
    <w:multiLevelType w:val="hybridMultilevel"/>
    <w:tmpl w:val="0B60B99C"/>
    <w:lvl w:ilvl="0" w:tplc="D6B45666">
      <w:start w:val="1"/>
      <w:numFmt w:val="upperLetter"/>
      <w:lvlText w:val="%1."/>
      <w:lvlJc w:val="left"/>
      <w:pPr>
        <w:ind w:left="1192" w:hanging="360"/>
      </w:pPr>
      <w:rPr>
        <w:rFonts w:hint="default"/>
      </w:rPr>
    </w:lvl>
    <w:lvl w:ilvl="1" w:tplc="04090019" w:tentative="1">
      <w:start w:val="1"/>
      <w:numFmt w:val="lowerLetter"/>
      <w:lvlText w:val="%2."/>
      <w:lvlJc w:val="left"/>
      <w:pPr>
        <w:ind w:left="1912" w:hanging="360"/>
      </w:pPr>
    </w:lvl>
    <w:lvl w:ilvl="2" w:tplc="0409001B" w:tentative="1">
      <w:start w:val="1"/>
      <w:numFmt w:val="lowerRoman"/>
      <w:lvlText w:val="%3."/>
      <w:lvlJc w:val="right"/>
      <w:pPr>
        <w:ind w:left="2632" w:hanging="180"/>
      </w:pPr>
    </w:lvl>
    <w:lvl w:ilvl="3" w:tplc="0409000F" w:tentative="1">
      <w:start w:val="1"/>
      <w:numFmt w:val="decimal"/>
      <w:lvlText w:val="%4."/>
      <w:lvlJc w:val="left"/>
      <w:pPr>
        <w:ind w:left="3352" w:hanging="360"/>
      </w:pPr>
    </w:lvl>
    <w:lvl w:ilvl="4" w:tplc="04090019" w:tentative="1">
      <w:start w:val="1"/>
      <w:numFmt w:val="lowerLetter"/>
      <w:lvlText w:val="%5."/>
      <w:lvlJc w:val="left"/>
      <w:pPr>
        <w:ind w:left="4072" w:hanging="360"/>
      </w:pPr>
    </w:lvl>
    <w:lvl w:ilvl="5" w:tplc="0409001B" w:tentative="1">
      <w:start w:val="1"/>
      <w:numFmt w:val="lowerRoman"/>
      <w:lvlText w:val="%6."/>
      <w:lvlJc w:val="right"/>
      <w:pPr>
        <w:ind w:left="4792" w:hanging="180"/>
      </w:pPr>
    </w:lvl>
    <w:lvl w:ilvl="6" w:tplc="0409000F" w:tentative="1">
      <w:start w:val="1"/>
      <w:numFmt w:val="decimal"/>
      <w:lvlText w:val="%7."/>
      <w:lvlJc w:val="left"/>
      <w:pPr>
        <w:ind w:left="5512" w:hanging="360"/>
      </w:pPr>
    </w:lvl>
    <w:lvl w:ilvl="7" w:tplc="04090019" w:tentative="1">
      <w:start w:val="1"/>
      <w:numFmt w:val="lowerLetter"/>
      <w:lvlText w:val="%8."/>
      <w:lvlJc w:val="left"/>
      <w:pPr>
        <w:ind w:left="6232" w:hanging="360"/>
      </w:pPr>
    </w:lvl>
    <w:lvl w:ilvl="8" w:tplc="0409001B" w:tentative="1">
      <w:start w:val="1"/>
      <w:numFmt w:val="lowerRoman"/>
      <w:lvlText w:val="%9."/>
      <w:lvlJc w:val="right"/>
      <w:pPr>
        <w:ind w:left="6952" w:hanging="180"/>
      </w:pPr>
    </w:lvl>
  </w:abstractNum>
  <w:abstractNum w:abstractNumId="6" w15:restartNumberingAfterBreak="0">
    <w:nsid w:val="6206575E"/>
    <w:multiLevelType w:val="hybridMultilevel"/>
    <w:tmpl w:val="FB06CD68"/>
    <w:lvl w:ilvl="0" w:tplc="04090003">
      <w:start w:val="1"/>
      <w:numFmt w:val="bullet"/>
      <w:lvlText w:val="o"/>
      <w:lvlJc w:val="left"/>
      <w:pPr>
        <w:ind w:left="1552" w:hanging="360"/>
      </w:pPr>
      <w:rPr>
        <w:rFonts w:ascii="Courier New" w:hAnsi="Courier New" w:cs="Courier New" w:hint="default"/>
      </w:rPr>
    </w:lvl>
    <w:lvl w:ilvl="1" w:tplc="04090003" w:tentative="1">
      <w:start w:val="1"/>
      <w:numFmt w:val="bullet"/>
      <w:lvlText w:val="o"/>
      <w:lvlJc w:val="left"/>
      <w:pPr>
        <w:ind w:left="2272" w:hanging="360"/>
      </w:pPr>
      <w:rPr>
        <w:rFonts w:ascii="Courier New" w:hAnsi="Courier New" w:cs="Courier New" w:hint="default"/>
      </w:rPr>
    </w:lvl>
    <w:lvl w:ilvl="2" w:tplc="04090005" w:tentative="1">
      <w:start w:val="1"/>
      <w:numFmt w:val="bullet"/>
      <w:lvlText w:val=""/>
      <w:lvlJc w:val="left"/>
      <w:pPr>
        <w:ind w:left="2992" w:hanging="360"/>
      </w:pPr>
      <w:rPr>
        <w:rFonts w:ascii="Wingdings" w:hAnsi="Wingdings" w:hint="default"/>
      </w:rPr>
    </w:lvl>
    <w:lvl w:ilvl="3" w:tplc="04090001" w:tentative="1">
      <w:start w:val="1"/>
      <w:numFmt w:val="bullet"/>
      <w:lvlText w:val=""/>
      <w:lvlJc w:val="left"/>
      <w:pPr>
        <w:ind w:left="3712" w:hanging="360"/>
      </w:pPr>
      <w:rPr>
        <w:rFonts w:ascii="Symbol" w:hAnsi="Symbol" w:hint="default"/>
      </w:rPr>
    </w:lvl>
    <w:lvl w:ilvl="4" w:tplc="04090003" w:tentative="1">
      <w:start w:val="1"/>
      <w:numFmt w:val="bullet"/>
      <w:lvlText w:val="o"/>
      <w:lvlJc w:val="left"/>
      <w:pPr>
        <w:ind w:left="4432" w:hanging="360"/>
      </w:pPr>
      <w:rPr>
        <w:rFonts w:ascii="Courier New" w:hAnsi="Courier New" w:cs="Courier New" w:hint="default"/>
      </w:rPr>
    </w:lvl>
    <w:lvl w:ilvl="5" w:tplc="04090005" w:tentative="1">
      <w:start w:val="1"/>
      <w:numFmt w:val="bullet"/>
      <w:lvlText w:val=""/>
      <w:lvlJc w:val="left"/>
      <w:pPr>
        <w:ind w:left="5152" w:hanging="360"/>
      </w:pPr>
      <w:rPr>
        <w:rFonts w:ascii="Wingdings" w:hAnsi="Wingdings" w:hint="default"/>
      </w:rPr>
    </w:lvl>
    <w:lvl w:ilvl="6" w:tplc="04090001" w:tentative="1">
      <w:start w:val="1"/>
      <w:numFmt w:val="bullet"/>
      <w:lvlText w:val=""/>
      <w:lvlJc w:val="left"/>
      <w:pPr>
        <w:ind w:left="5872" w:hanging="360"/>
      </w:pPr>
      <w:rPr>
        <w:rFonts w:ascii="Symbol" w:hAnsi="Symbol" w:hint="default"/>
      </w:rPr>
    </w:lvl>
    <w:lvl w:ilvl="7" w:tplc="04090003" w:tentative="1">
      <w:start w:val="1"/>
      <w:numFmt w:val="bullet"/>
      <w:lvlText w:val="o"/>
      <w:lvlJc w:val="left"/>
      <w:pPr>
        <w:ind w:left="6592" w:hanging="360"/>
      </w:pPr>
      <w:rPr>
        <w:rFonts w:ascii="Courier New" w:hAnsi="Courier New" w:cs="Courier New" w:hint="default"/>
      </w:rPr>
    </w:lvl>
    <w:lvl w:ilvl="8" w:tplc="04090005" w:tentative="1">
      <w:start w:val="1"/>
      <w:numFmt w:val="bullet"/>
      <w:lvlText w:val=""/>
      <w:lvlJc w:val="left"/>
      <w:pPr>
        <w:ind w:left="7312" w:hanging="360"/>
      </w:pPr>
      <w:rPr>
        <w:rFonts w:ascii="Wingdings" w:hAnsi="Wingdings" w:hint="default"/>
      </w:rPr>
    </w:lvl>
  </w:abstractNum>
  <w:num w:numId="1">
    <w:abstractNumId w:val="4"/>
  </w:num>
  <w:num w:numId="2">
    <w:abstractNumId w:val="1"/>
  </w:num>
  <w:num w:numId="3">
    <w:abstractNumId w:val="3"/>
  </w:num>
  <w:num w:numId="4">
    <w:abstractNumId w:val="0"/>
  </w:num>
  <w:num w:numId="5">
    <w:abstractNumId w:val="5"/>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17427"/>
    <w:rsid w:val="00013756"/>
    <w:rsid w:val="00013E0E"/>
    <w:rsid w:val="00060C34"/>
    <w:rsid w:val="000A78E2"/>
    <w:rsid w:val="000D23FC"/>
    <w:rsid w:val="0010256A"/>
    <w:rsid w:val="00122434"/>
    <w:rsid w:val="00142B97"/>
    <w:rsid w:val="001C79DC"/>
    <w:rsid w:val="001D5C8F"/>
    <w:rsid w:val="001E5EDA"/>
    <w:rsid w:val="002B7674"/>
    <w:rsid w:val="00305D14"/>
    <w:rsid w:val="00313F29"/>
    <w:rsid w:val="00325B97"/>
    <w:rsid w:val="00365C70"/>
    <w:rsid w:val="0038429C"/>
    <w:rsid w:val="004018DC"/>
    <w:rsid w:val="00424C69"/>
    <w:rsid w:val="00435EED"/>
    <w:rsid w:val="004750C0"/>
    <w:rsid w:val="00475787"/>
    <w:rsid w:val="0059100D"/>
    <w:rsid w:val="00637F5A"/>
    <w:rsid w:val="00660BD6"/>
    <w:rsid w:val="006677FA"/>
    <w:rsid w:val="006E14F1"/>
    <w:rsid w:val="007B6748"/>
    <w:rsid w:val="007D7CB3"/>
    <w:rsid w:val="008800F5"/>
    <w:rsid w:val="009F3BC0"/>
    <w:rsid w:val="00A07020"/>
    <w:rsid w:val="00A20057"/>
    <w:rsid w:val="00A564C9"/>
    <w:rsid w:val="00A862E9"/>
    <w:rsid w:val="00A87BD9"/>
    <w:rsid w:val="00AB0708"/>
    <w:rsid w:val="00AB3EED"/>
    <w:rsid w:val="00AB73CA"/>
    <w:rsid w:val="00B90EA0"/>
    <w:rsid w:val="00C46427"/>
    <w:rsid w:val="00CB2A1A"/>
    <w:rsid w:val="00D06F62"/>
    <w:rsid w:val="00D85016"/>
    <w:rsid w:val="00DC7B02"/>
    <w:rsid w:val="00DF001C"/>
    <w:rsid w:val="00EA01D3"/>
    <w:rsid w:val="00EC0725"/>
    <w:rsid w:val="00ED1625"/>
    <w:rsid w:val="00ED36FE"/>
    <w:rsid w:val="00ED528B"/>
    <w:rsid w:val="00EE1754"/>
    <w:rsid w:val="00EF1410"/>
    <w:rsid w:val="00F17427"/>
    <w:rsid w:val="00F65532"/>
    <w:rsid w:val="00FD7915"/>
    <w:rsid w:val="00FE39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E10677"/>
  <w15:docId w15:val="{9C877EE3-AE6E-432E-B3E2-63F247AA6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1192" w:hanging="360"/>
      <w:outlineLvl w:val="0"/>
    </w:pPr>
    <w:rPr>
      <w:rFonts w:ascii="Arial" w:eastAsia="Arial" w:hAnsi="Arial"/>
      <w:b/>
      <w:bCs/>
    </w:rPr>
  </w:style>
  <w:style w:type="paragraph" w:styleId="Heading2">
    <w:name w:val="heading 2"/>
    <w:basedOn w:val="Normal"/>
    <w:uiPriority w:val="1"/>
    <w:qFormat/>
    <w:pPr>
      <w:ind w:left="1681"/>
      <w:outlineLvl w:val="1"/>
    </w:pPr>
    <w:rPr>
      <w:rFonts w:ascii="Arial" w:eastAsia="Arial" w:hAnsi="Arial"/>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32"/>
    </w:pPr>
    <w:rPr>
      <w:rFonts w:ascii="Arial" w:eastAsia="Arial" w:hAnsi="Arial"/>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1D5C8F"/>
    <w:pPr>
      <w:tabs>
        <w:tab w:val="center" w:pos="4680"/>
        <w:tab w:val="right" w:pos="9360"/>
      </w:tabs>
    </w:pPr>
  </w:style>
  <w:style w:type="character" w:customStyle="1" w:styleId="HeaderChar">
    <w:name w:val="Header Char"/>
    <w:basedOn w:val="DefaultParagraphFont"/>
    <w:link w:val="Header"/>
    <w:uiPriority w:val="99"/>
    <w:rsid w:val="001D5C8F"/>
  </w:style>
  <w:style w:type="paragraph" w:styleId="Footer">
    <w:name w:val="footer"/>
    <w:basedOn w:val="Normal"/>
    <w:link w:val="FooterChar"/>
    <w:unhideWhenUsed/>
    <w:rsid w:val="001D5C8F"/>
    <w:pPr>
      <w:tabs>
        <w:tab w:val="center" w:pos="4680"/>
        <w:tab w:val="right" w:pos="9360"/>
      </w:tabs>
    </w:pPr>
  </w:style>
  <w:style w:type="character" w:customStyle="1" w:styleId="FooterChar">
    <w:name w:val="Footer Char"/>
    <w:basedOn w:val="DefaultParagraphFont"/>
    <w:link w:val="Footer"/>
    <w:rsid w:val="001D5C8F"/>
  </w:style>
  <w:style w:type="character" w:styleId="Hyperlink">
    <w:name w:val="Hyperlink"/>
    <w:basedOn w:val="DefaultParagraphFont"/>
    <w:uiPriority w:val="99"/>
    <w:unhideWhenUsed/>
    <w:rsid w:val="0059100D"/>
    <w:rPr>
      <w:color w:val="0000FF" w:themeColor="hyperlink"/>
      <w:u w:val="single"/>
    </w:rPr>
  </w:style>
  <w:style w:type="character" w:styleId="CommentReference">
    <w:name w:val="annotation reference"/>
    <w:basedOn w:val="DefaultParagraphFont"/>
    <w:uiPriority w:val="99"/>
    <w:semiHidden/>
    <w:unhideWhenUsed/>
    <w:rsid w:val="00435EED"/>
    <w:rPr>
      <w:sz w:val="16"/>
      <w:szCs w:val="16"/>
    </w:rPr>
  </w:style>
  <w:style w:type="paragraph" w:styleId="CommentText">
    <w:name w:val="annotation text"/>
    <w:basedOn w:val="Normal"/>
    <w:link w:val="CommentTextChar"/>
    <w:uiPriority w:val="99"/>
    <w:semiHidden/>
    <w:unhideWhenUsed/>
    <w:rsid w:val="00435EED"/>
    <w:rPr>
      <w:sz w:val="20"/>
      <w:szCs w:val="20"/>
    </w:rPr>
  </w:style>
  <w:style w:type="character" w:customStyle="1" w:styleId="CommentTextChar">
    <w:name w:val="Comment Text Char"/>
    <w:basedOn w:val="DefaultParagraphFont"/>
    <w:link w:val="CommentText"/>
    <w:uiPriority w:val="99"/>
    <w:semiHidden/>
    <w:rsid w:val="00435EED"/>
    <w:rPr>
      <w:sz w:val="20"/>
      <w:szCs w:val="20"/>
    </w:rPr>
  </w:style>
  <w:style w:type="paragraph" w:styleId="CommentSubject">
    <w:name w:val="annotation subject"/>
    <w:basedOn w:val="CommentText"/>
    <w:next w:val="CommentText"/>
    <w:link w:val="CommentSubjectChar"/>
    <w:uiPriority w:val="99"/>
    <w:semiHidden/>
    <w:unhideWhenUsed/>
    <w:rsid w:val="00435EED"/>
    <w:rPr>
      <w:b/>
      <w:bCs/>
    </w:rPr>
  </w:style>
  <w:style w:type="character" w:customStyle="1" w:styleId="CommentSubjectChar">
    <w:name w:val="Comment Subject Char"/>
    <w:basedOn w:val="CommentTextChar"/>
    <w:link w:val="CommentSubject"/>
    <w:uiPriority w:val="99"/>
    <w:semiHidden/>
    <w:rsid w:val="00435EED"/>
    <w:rPr>
      <w:b/>
      <w:bCs/>
      <w:sz w:val="20"/>
      <w:szCs w:val="20"/>
    </w:rPr>
  </w:style>
  <w:style w:type="paragraph" w:styleId="BalloonText">
    <w:name w:val="Balloon Text"/>
    <w:basedOn w:val="Normal"/>
    <w:link w:val="BalloonTextChar"/>
    <w:uiPriority w:val="99"/>
    <w:semiHidden/>
    <w:unhideWhenUsed/>
    <w:rsid w:val="00435EED"/>
    <w:rPr>
      <w:rFonts w:ascii="Tahoma" w:hAnsi="Tahoma" w:cs="Tahoma"/>
      <w:sz w:val="16"/>
      <w:szCs w:val="16"/>
    </w:rPr>
  </w:style>
  <w:style w:type="character" w:customStyle="1" w:styleId="BalloonTextChar">
    <w:name w:val="Balloon Text Char"/>
    <w:basedOn w:val="DefaultParagraphFont"/>
    <w:link w:val="BalloonText"/>
    <w:uiPriority w:val="99"/>
    <w:semiHidden/>
    <w:rsid w:val="00435E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944309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Clinics@dhcs.ca.gov" TargetMode="External"/><Relationship Id="rId18" Type="http://schemas.openxmlformats.org/officeDocument/2006/relationships/hyperlink" Target="http://www.dhcs.ca.gov/"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www.dhcs.ca.gov/" TargetMode="External"/><Relationship Id="rId17" Type="http://schemas.openxmlformats.org/officeDocument/2006/relationships/hyperlink" Target="mailto:Clinics@dhcs.ca.gov" TargetMode="External"/><Relationship Id="rId25" Type="http://schemas.openxmlformats.org/officeDocument/2006/relationships/fontTable" Target="fontTable.xml"/><Relationship Id="rId20" Type="http://schemas.openxmlformats.org/officeDocument/2006/relationships/header" Target="header2.xml"/><Relationship Id="rId16" Type="http://schemas.openxmlformats.org/officeDocument/2006/relationships/hyperlink" Target="mailto:ChangeInScope.Clinics@dhcs.ca.gov"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mailto:Ratesetting.Clinics@dhcs.ca.gov" TargetMode="External"/><Relationship Id="rId23"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Reconciliation.Clinics@dhcs.ca.gov" TargetMode="External"/><Relationship Id="rId22" Type="http://schemas.openxmlformats.org/officeDocument/2006/relationships/footer" Target="footer2.xml"/><Relationship Id="rId27" Type="http://schemas.openxmlformats.org/officeDocument/2006/relationships/customXml" Target="../customXml/item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GBusPart xmlns="69bc34b3-1921-46c7-8c7a-d18363374b4b" xsi:nil="true"/>
    <TAGender xmlns="69bc34b3-1921-46c7-8c7a-d18363374b4b" xsi:nil="true"/>
    <Publication_x0020_Type xmlns="69bc34b3-1921-46c7-8c7a-d18363374b4b" xsi:nil="true"/>
    <Topics xmlns="69bc34b3-1921-46c7-8c7a-d18363374b4b" xsi:nil="true"/>
    <TaxCatchAll xmlns="69bc34b3-1921-46c7-8c7a-d18363374b4b">
      <Value>24</Value>
    </TaxCatchAll>
    <Reading_x0020_Level xmlns="c1c1dc04-eeda-4b6e-b2df-40979f5da1d3" xsi:nil="true"/>
    <TAGEthnicity xmlns="69bc34b3-1921-46c7-8c7a-d18363374b4b" xsi:nil="true"/>
    <o68eaf9243684232b2418c37bbb152dc xmlns="69bc34b3-1921-46c7-8c7a-d18363374b4b">
      <Terms xmlns="http://schemas.microsoft.com/office/infopath/2007/PartnerControls">
        <TermInfo xmlns="http://schemas.microsoft.com/office/infopath/2007/PartnerControls">
          <TermName xmlns="http://schemas.microsoft.com/office/infopath/2007/PartnerControls">Audits and Investigations</TermName>
          <TermId xmlns="http://schemas.microsoft.com/office/infopath/2007/PartnerControls">7508313f-54c7-445a-8e33-c67f0aa8f12b</TermId>
        </TermInfo>
      </Terms>
    </o68eaf9243684232b2418c37bbb152dc>
    <Abstract xmlns="69bc34b3-1921-46c7-8c7a-d18363374b4b">Electronic Submission Protocol (ANI_FQHC_RHC_Electronic_Submission_Protocol)</Abstract>
    <PublishingContactName xmlns="http://schemas.microsoft.com/sharepoint/v3">Audits &amp; Investigations</PublishingContactName>
    <TAGAge xmlns="69bc34b3-1921-46c7-8c7a-d18363374b4b" xsi:nil="true"/>
    <_dlc_DocId xmlns="69bc34b3-1921-46c7-8c7a-d18363374b4b">DHCSDOC-922015896-31</_dlc_DocId>
    <_dlc_DocIdUrl xmlns="69bc34b3-1921-46c7-8c7a-d18363374b4b">
      <Url>http://dhcs2016prod:88/formsandpubs/forms/_layouts/15/DocIdRedir.aspx?ID=DHCSDOC-922015896-31</Url>
      <Description>DHCSDOC-922015896-31</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HCS Document" ma:contentTypeID="0x010100EEE380F46F125946A8B4C4C90D9FFCDC00BE87AEE381037A4BB659C19C396C039E" ma:contentTypeVersion="36" ma:contentTypeDescription="This is the Custom Document Type for use by DHCS" ma:contentTypeScope="" ma:versionID="48b9d7e839590a0b07b7c5228cb81f3a">
  <xsd:schema xmlns:xsd="http://www.w3.org/2001/XMLSchema" xmlns:xs="http://www.w3.org/2001/XMLSchema" xmlns:p="http://schemas.microsoft.com/office/2006/metadata/properties" xmlns:ns1="http://schemas.microsoft.com/sharepoint/v3" xmlns:ns2="69bc34b3-1921-46c7-8c7a-d18363374b4b" xmlns:ns4="c1c1dc04-eeda-4b6e-b2df-40979f5da1d3" targetNamespace="http://schemas.microsoft.com/office/2006/metadata/properties" ma:root="true" ma:fieldsID="1a00ecc44a1be11dd19fd701fd5170a6" ns1:_="" ns2:_="" ns4:_="">
    <xsd:import namespace="http://schemas.microsoft.com/sharepoint/v3"/>
    <xsd:import namespace="69bc34b3-1921-46c7-8c7a-d18363374b4b"/>
    <xsd:import namespace="c1c1dc04-eeda-4b6e-b2df-40979f5da1d3"/>
    <xsd:element name="properties">
      <xsd:complexType>
        <xsd:sequence>
          <xsd:element name="documentManagement">
            <xsd:complexType>
              <xsd:all>
                <xsd:element ref="ns2:Publication_x0020_Type" minOccurs="0"/>
                <xsd:element ref="ns2:Abstract" minOccurs="0"/>
                <xsd:element ref="ns1:PublishingContactName" minOccurs="0"/>
                <xsd:element ref="ns1:Language" minOccurs="0"/>
                <xsd:element ref="ns2:TAGAge" minOccurs="0"/>
                <xsd:element ref="ns2:TAGBusPart" minOccurs="0"/>
                <xsd:element ref="ns2:TAGender" minOccurs="0"/>
                <xsd:element ref="ns2:TAGEthnicity" minOccurs="0"/>
                <xsd:element ref="ns2:Topics" minOccurs="0"/>
                <xsd:element ref="ns4:SharedWithUsers" minOccurs="0"/>
                <xsd:element ref="ns2:_dlc_DocId" minOccurs="0"/>
                <xsd:element ref="ns2:_dlc_DocIdUrl" minOccurs="0"/>
                <xsd:element ref="ns2:_dlc_DocIdPersistId" minOccurs="0"/>
                <xsd:element ref="ns2:o68eaf9243684232b2418c37bbb152dc" minOccurs="0"/>
                <xsd:element ref="ns2:TaxCatchAll" minOccurs="0"/>
                <xsd:element ref="ns2:TaxCatchAllLabel" minOccurs="0"/>
                <xsd:element ref="ns4:Reading_x0020_Lev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6"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element name="Language" ma:index="7" nillable="true" ma:displayName="Language" ma:default="English" ma:hidden="true" ma:internalName="Language" ma:readOnly="fals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69bc34b3-1921-46c7-8c7a-d18363374b4b" elementFormDefault="qualified">
    <xsd:import namespace="http://schemas.microsoft.com/office/2006/documentManagement/types"/>
    <xsd:import namespace="http://schemas.microsoft.com/office/infopath/2007/PartnerControls"/>
    <xsd:element name="Publication_x0020_Type" ma:index="3" nillable="true" ma:displayName="Publication Type" ma:list="adfece1d-3b17-431b-8151-7ebe638708da" ma:internalName="Publication_x0020_Type" ma:showField="Title" ma:web="69bc34b3-1921-46c7-8c7a-d18363374b4b">
      <xsd:simpleType>
        <xsd:restriction base="dms:Lookup"/>
      </xsd:simpleType>
    </xsd:element>
    <xsd:element name="Abstract" ma:index="4" nillable="true" ma:displayName="Abstract" ma:hidden="true" ma:internalName="Abstract" ma:readOnly="false">
      <xsd:simpleType>
        <xsd:restriction base="dms:Note"/>
      </xsd:simpleType>
    </xsd:element>
    <xsd:element name="TAGAge" ma:index="8" nillable="true" ma:displayName="TAGAge" ma:hidden="true" ma:list="379e5c79-d9c3-4952-a067-e05980d12f7d" ma:internalName="TAGAge" ma:readOnly="false" ma:showField="Title" ma:web="69bc34b3-1921-46c7-8c7a-d18363374b4b">
      <xsd:simpleType>
        <xsd:restriction base="dms:Lookup"/>
      </xsd:simpleType>
    </xsd:element>
    <xsd:element name="TAGBusPart" ma:index="9" nillable="true" ma:displayName="TAGBusPart" ma:hidden="true" ma:list="e6599d1e-16c4-4dcc-aa83-4b926728b2ff" ma:internalName="TAGBusPart" ma:readOnly="false" ma:showField="Title" ma:web="69bc34b3-1921-46c7-8c7a-d18363374b4b">
      <xsd:simpleType>
        <xsd:restriction base="dms:Lookup"/>
      </xsd:simpleType>
    </xsd:element>
    <xsd:element name="TAGender" ma:index="10" nillable="true" ma:displayName="TAGender" ma:hidden="true" ma:list="1fedfd00-9c5a-428a-8fed-99736ec43d80" ma:internalName="TAGender" ma:readOnly="false" ma:showField="Title" ma:web="69bc34b3-1921-46c7-8c7a-d18363374b4b">
      <xsd:simpleType>
        <xsd:restriction base="dms:Lookup"/>
      </xsd:simpleType>
    </xsd:element>
    <xsd:element name="TAGEthnicity" ma:index="11" nillable="true" ma:displayName="TAGEthnicity" ma:hidden="true" ma:list="90ba1348-e3b2-4d32-9e12-e8a4f76c577a" ma:internalName="TAGEthnicity" ma:readOnly="false" ma:showField="Title" ma:web="69bc34b3-1921-46c7-8c7a-d18363374b4b">
      <xsd:simpleType>
        <xsd:restriction base="dms:Lookup"/>
      </xsd:simpleType>
    </xsd:element>
    <xsd:element name="Topics" ma:index="12" nillable="true" ma:displayName="Topics" ma:hidden="true" ma:list="d882c70e-9a2a-4ac7-bf8a-63d5b11e81e5" ma:internalName="Topics" ma:readOnly="false" ma:showField="Title" ma:web="69bc34b3-1921-46c7-8c7a-d18363374b4b">
      <xsd:simpleType>
        <xsd:restriction base="dms:Lookup"/>
      </xsd:simple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element name="o68eaf9243684232b2418c37bbb152dc" ma:index="23" ma:taxonomy="true" ma:internalName="o68eaf9243684232b2418c37bbb152dc" ma:taxonomyFieldName="Division" ma:displayName="Organization" ma:default="" ma:fieldId="{868eaf92-4368-4232-b241-8c37bbb152dc}" ma:sspId="c5141bb9-a4dc-4ae4-b00f-eda7f03420e3" ma:termSetId="fab399b8-4812-477e-b787-6d88ce91a47f" ma:anchorId="00000000-0000-0000-0000-000000000000" ma:open="false" ma:isKeyword="false">
      <xsd:complexType>
        <xsd:sequence>
          <xsd:element ref="pc:Terms" minOccurs="0" maxOccurs="1"/>
        </xsd:sequence>
      </xsd:complexType>
    </xsd:element>
    <xsd:element name="TaxCatchAll" ma:index="24" nillable="true" ma:displayName="Taxonomy Catch All Column" ma:hidden="true" ma:list="{9f1b1011-fad5-4ab7-8fa2-ac38007fb757}" ma:internalName="TaxCatchAll" ma:showField="CatchAllData" ma:web="69bc34b3-1921-46c7-8c7a-d18363374b4b">
      <xsd:complexType>
        <xsd:complexContent>
          <xsd:extension base="dms:MultiChoiceLookup">
            <xsd:sequence>
              <xsd:element name="Value" type="dms:Lookup" maxOccurs="unbounded" minOccurs="0" nillable="true"/>
            </xsd:sequence>
          </xsd:extension>
        </xsd:complexContent>
      </xsd:complexType>
    </xsd:element>
    <xsd:element name="TaxCatchAllLabel" ma:index="25" nillable="true" ma:displayName="Taxonomy Catch All Column1" ma:hidden="true" ma:list="{9f1b1011-fad5-4ab7-8fa2-ac38007fb757}" ma:internalName="TaxCatchAllLabel" ma:readOnly="true" ma:showField="CatchAllDataLabel" ma:web="69bc34b3-1921-46c7-8c7a-d18363374b4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1c1dc04-eeda-4b6e-b2df-40979f5da1d3"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ading_x0020_Level" ma:index="26" nillable="true" ma:displayName="Reading Level" ma:format="Dropdown" ma:hidden="true" ma:internalName="Reading_x0020_Level" ma:readOnly="false">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axOccurs="1" ma:index="1" ma:displayName="Title"/>
        <xsd:element ref="dc:subject" minOccurs="0" maxOccurs="1"/>
        <xsd:element ref="dc:description" minOccurs="0" maxOccurs="1"/>
        <xsd:element name="keywords" minOccurs="0" maxOccurs="1" type="xsd:string" ma:index="5"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C407308-DAA4-4C68-A1D3-9CA55D871A61}">
  <ds:schemaRefs>
    <ds:schemaRef ds:uri="http://schemas.microsoft.com/office/2006/metadata/properties"/>
    <ds:schemaRef ds:uri="http://schemas.microsoft.com/office/infopath/2007/PartnerControls"/>
    <ds:schemaRef ds:uri="http://schemas.microsoft.com/sharepoint/v3"/>
    <ds:schemaRef ds:uri="69bc34b3-1921-46c7-8c7a-d18363374b4b"/>
    <ds:schemaRef ds:uri="c1c1dc04-eeda-4b6e-b2df-40979f5da1d3"/>
  </ds:schemaRefs>
</ds:datastoreItem>
</file>

<file path=customXml/itemProps2.xml><?xml version="1.0" encoding="utf-8"?>
<ds:datastoreItem xmlns:ds="http://schemas.openxmlformats.org/officeDocument/2006/customXml" ds:itemID="{26CB4F07-6615-4259-886D-C72FD392CCE0}">
  <ds:schemaRefs>
    <ds:schemaRef ds:uri="http://schemas.microsoft.com/sharepoint/events"/>
  </ds:schemaRefs>
</ds:datastoreItem>
</file>

<file path=customXml/itemProps3.xml><?xml version="1.0" encoding="utf-8"?>
<ds:datastoreItem xmlns:ds="http://schemas.openxmlformats.org/officeDocument/2006/customXml" ds:itemID="{FEF9C7DB-F57C-453C-99FC-F866ED2996B2}"/>
</file>

<file path=customXml/itemProps4.xml><?xml version="1.0" encoding="utf-8"?>
<ds:datastoreItem xmlns:ds="http://schemas.openxmlformats.org/officeDocument/2006/customXml" ds:itemID="{AECE4BAC-4AB9-4D37-A6A7-68AA1FD7DC6F}">
  <ds:schemaRefs>
    <ds:schemaRef ds:uri="http://schemas.openxmlformats.org/officeDocument/2006/bibliography"/>
  </ds:schemaRefs>
</ds:datastoreItem>
</file>

<file path=customXml/itemProps5.xml><?xml version="1.0" encoding="utf-8"?>
<ds:datastoreItem xmlns:ds="http://schemas.openxmlformats.org/officeDocument/2006/customXml" ds:itemID="{2BCF009E-BE26-4B06-B361-08EC0B0E689A}">
  <ds:schemaRefs>
    <ds:schemaRef ds:uri="http://schemas.microsoft.com/sharepoint/v3/contenttype/forms"/>
  </ds:schemaRefs>
</ds:datastoreItem>
</file>

<file path=customXml/itemProps6.xml><?xml version="1.0" encoding="utf-8"?>
<ds:datastoreItem xmlns:ds="http://schemas.openxmlformats.org/officeDocument/2006/customXml" ds:itemID="{B63C62C8-21C9-472A-BD3E-939060BE1967}"/>
</file>

<file path=docProps/app.xml><?xml version="1.0" encoding="utf-8"?>
<Properties xmlns="http://schemas.openxmlformats.org/officeDocument/2006/extended-properties" xmlns:vt="http://schemas.openxmlformats.org/officeDocument/2006/docPropsVTypes">
  <Template>Normal</Template>
  <TotalTime>1</TotalTime>
  <Pages>3</Pages>
  <Words>831</Words>
  <Characters>4737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DHCS and CDPH</Company>
  <LinksUpToDate>false</LinksUpToDate>
  <CharactersWithSpaces>5557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Electronic Submission Protocol</dc:title>
  <dc:creator>A&amp;I</dc:creator>
  <cp:keywords>Electronic Submission Protocol</cp:keywords>
  <cp:lastModifiedBy>Jamie Bracht</cp:lastModifiedBy>
  <cp:revision>3</cp:revision>
  <dcterms:created xsi:type="dcterms:W3CDTF">2016-04-18T15:35:00Z</dcterms:created>
  <dcterms:modified xsi:type="dcterms:W3CDTF">2020-10-18T19:04:00Z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2015-03-16T00:00:00Z</vt:filetime>
  </property>
  <property fmtid="{D5CDD505-2E9C-101B-9397-08002B2CF9AE}" pid="3" name="LastSaved">
    <vt:filetime>2015-10-23T00:00:00Z</vt:filetime>
  </property>
  <property fmtid="{D5CDD505-2E9C-101B-9397-08002B2CF9AE}" pid="4" name="ContentTypeId">
    <vt:lpwstr>0x010100EEE380F46F125946A8B4C4C90D9FFCDC00BE87AEE381037A4BB659C19C396C039E</vt:lpwstr>
  </property>
  <property fmtid="{D5CDD505-2E9C-101B-9397-08002B2CF9AE}" pid="5" name="_dlc_DocIdItemGuid">
    <vt:lpwstr>c423d067-fdc8-48e3-aaee-143c483bac39</vt:lpwstr>
  </property>
  <property fmtid="{D5CDD505-2E9C-101B-9397-08002B2CF9AE}" pid="6" name="Remediated">
    <vt:bool>false</vt:bool>
  </property>
  <property fmtid="{D5CDD505-2E9C-101B-9397-08002B2CF9AE}" pid="7" name="Organization">
    <vt:lpwstr>52</vt:lpwstr>
  </property>
  <property fmtid="{D5CDD505-2E9C-101B-9397-08002B2CF9AE}" pid="8" name="Division">
    <vt:lpwstr>24;#Audits and Investigations|7508313f-54c7-445a-8e33-c67f0aa8f12b</vt:lpwstr>
  </property>
</Properties>
</file>