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F16965" w14:textId="77777777" w:rsidR="00327768" w:rsidRPr="00343EE0" w:rsidRDefault="00327768" w:rsidP="00327768">
      <w:pPr>
        <w:spacing w:after="360"/>
        <w:rPr>
          <w:rFonts w:ascii="Arial" w:hAnsi="Arial" w:cs="Arial"/>
        </w:rPr>
      </w:pPr>
      <w:r w:rsidRPr="00343EE0">
        <w:rPr>
          <w:rFonts w:ascii="Arial" w:hAnsi="Arial" w:cs="Arial"/>
        </w:rPr>
        <w:t>The Departmen</w:t>
      </w:r>
      <w:r>
        <w:rPr>
          <w:rFonts w:ascii="Arial" w:hAnsi="Arial" w:cs="Arial"/>
        </w:rPr>
        <w:t>t of Health Care Services</w:t>
      </w:r>
      <w:r w:rsidRPr="00343EE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Long-Term Care Division, </w:t>
      </w:r>
      <w:r w:rsidRPr="00343EE0">
        <w:rPr>
          <w:rFonts w:ascii="Arial" w:hAnsi="Arial" w:cs="Arial"/>
        </w:rPr>
        <w:t>In-Home Operations (IHO)</w:t>
      </w:r>
      <w:r>
        <w:rPr>
          <w:rFonts w:ascii="Arial" w:hAnsi="Arial" w:cs="Arial"/>
        </w:rPr>
        <w:t xml:space="preserve"> Section</w:t>
      </w:r>
      <w:r w:rsidRPr="00343EE0">
        <w:rPr>
          <w:rFonts w:ascii="Arial" w:hAnsi="Arial" w:cs="Arial"/>
        </w:rPr>
        <w:t xml:space="preserve"> is responsible for </w:t>
      </w:r>
      <w:r>
        <w:rPr>
          <w:rFonts w:ascii="Arial" w:hAnsi="Arial" w:cs="Arial"/>
        </w:rPr>
        <w:t>administering</w:t>
      </w:r>
      <w:r w:rsidRPr="00343E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federally-</w:t>
      </w:r>
      <w:r w:rsidRPr="00343EE0">
        <w:rPr>
          <w:rFonts w:ascii="Arial" w:hAnsi="Arial" w:cs="Arial"/>
        </w:rPr>
        <w:t>approved Home and Community-Based Servi</w:t>
      </w:r>
      <w:r>
        <w:rPr>
          <w:rFonts w:ascii="Arial" w:hAnsi="Arial" w:cs="Arial"/>
        </w:rPr>
        <w:t xml:space="preserve">ces </w:t>
      </w:r>
      <w:r w:rsidR="004A2B56">
        <w:rPr>
          <w:rFonts w:ascii="Arial" w:hAnsi="Arial" w:cs="Arial"/>
        </w:rPr>
        <w:t xml:space="preserve">(HCBS) </w:t>
      </w:r>
      <w:r>
        <w:rPr>
          <w:rFonts w:ascii="Arial" w:hAnsi="Arial" w:cs="Arial"/>
        </w:rPr>
        <w:t>Nursing Facility/</w:t>
      </w:r>
      <w:r w:rsidRPr="00343EE0">
        <w:rPr>
          <w:rFonts w:ascii="Arial" w:hAnsi="Arial" w:cs="Arial"/>
        </w:rPr>
        <w:t>Acute Hospital (NF/AH) waiver.</w:t>
      </w:r>
    </w:p>
    <w:p w14:paraId="29651877" w14:textId="77777777" w:rsidR="00327768" w:rsidRPr="00343EE0" w:rsidRDefault="00327768" w:rsidP="00327768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The NF/AH waiver assists persons with disabilities who:</w:t>
      </w:r>
    </w:p>
    <w:p w14:paraId="26685FBA" w14:textId="77777777" w:rsidR="00327768" w:rsidRPr="00343EE0" w:rsidRDefault="00327768" w:rsidP="00327768">
      <w:pPr>
        <w:numPr>
          <w:ilvl w:val="0"/>
          <w:numId w:val="1"/>
        </w:numPr>
        <w:spacing w:after="80"/>
        <w:rPr>
          <w:rFonts w:ascii="Arial" w:hAnsi="Arial" w:cs="Arial"/>
        </w:rPr>
      </w:pPr>
      <w:r w:rsidRPr="00343EE0">
        <w:rPr>
          <w:rFonts w:ascii="Arial" w:hAnsi="Arial" w:cs="Arial"/>
        </w:rPr>
        <w:t>Meet the medical criteria for long-term intermediate</w:t>
      </w:r>
      <w:r>
        <w:rPr>
          <w:rFonts w:ascii="Arial" w:hAnsi="Arial" w:cs="Arial"/>
        </w:rPr>
        <w:t xml:space="preserve">, </w:t>
      </w:r>
      <w:r w:rsidRPr="00343EE0">
        <w:rPr>
          <w:rFonts w:ascii="Arial" w:hAnsi="Arial" w:cs="Arial"/>
        </w:rPr>
        <w:t>skilled nursing</w:t>
      </w:r>
      <w:r>
        <w:rPr>
          <w:rFonts w:ascii="Arial" w:hAnsi="Arial" w:cs="Arial"/>
        </w:rPr>
        <w:t>,</w:t>
      </w:r>
      <w:r w:rsidRPr="00343EE0">
        <w:rPr>
          <w:rFonts w:ascii="Arial" w:hAnsi="Arial" w:cs="Arial"/>
        </w:rPr>
        <w:t xml:space="preserve"> sub-acute, or acute facility level of care, </w:t>
      </w:r>
      <w:r w:rsidRPr="00343EE0">
        <w:rPr>
          <w:rFonts w:ascii="Arial" w:hAnsi="Arial" w:cs="Arial"/>
          <w:b/>
        </w:rPr>
        <w:t>and</w:t>
      </w:r>
      <w:r w:rsidRPr="00343EE0">
        <w:rPr>
          <w:rFonts w:ascii="Arial" w:hAnsi="Arial" w:cs="Arial"/>
        </w:rPr>
        <w:t>;</w:t>
      </w:r>
    </w:p>
    <w:p w14:paraId="0D2D3BE3" w14:textId="77777777" w:rsidR="00327768" w:rsidRPr="00343EE0" w:rsidRDefault="00327768" w:rsidP="00327768">
      <w:pPr>
        <w:numPr>
          <w:ilvl w:val="0"/>
          <w:numId w:val="1"/>
        </w:numPr>
        <w:spacing w:after="360"/>
        <w:rPr>
          <w:rFonts w:ascii="Arial" w:hAnsi="Arial" w:cs="Arial"/>
        </w:rPr>
      </w:pPr>
      <w:r w:rsidRPr="00343EE0">
        <w:rPr>
          <w:rFonts w:ascii="Arial" w:hAnsi="Arial" w:cs="Arial"/>
        </w:rPr>
        <w:t xml:space="preserve">Choose to reside in </w:t>
      </w:r>
      <w:r>
        <w:rPr>
          <w:rFonts w:ascii="Arial" w:hAnsi="Arial" w:cs="Arial"/>
        </w:rPr>
        <w:t>a community setting</w:t>
      </w:r>
      <w:r w:rsidRPr="00343EE0">
        <w:rPr>
          <w:rFonts w:ascii="Arial" w:hAnsi="Arial" w:cs="Arial"/>
        </w:rPr>
        <w:t xml:space="preserve"> instead</w:t>
      </w:r>
      <w:r>
        <w:rPr>
          <w:rFonts w:ascii="Arial" w:hAnsi="Arial" w:cs="Arial"/>
        </w:rPr>
        <w:t xml:space="preserve"> of in a licensed health facility.</w:t>
      </w:r>
    </w:p>
    <w:p w14:paraId="1B5F3AB9" w14:textId="77777777" w:rsidR="00327768" w:rsidRPr="00343EE0" w:rsidRDefault="00327768" w:rsidP="00327768">
      <w:pPr>
        <w:spacing w:after="80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Pr="00343EE0">
        <w:rPr>
          <w:rFonts w:ascii="Arial" w:hAnsi="Arial" w:cs="Arial"/>
        </w:rPr>
        <w:t>eneral requirements for NF/AH waiver enrollment</w:t>
      </w:r>
      <w:r>
        <w:rPr>
          <w:rFonts w:ascii="Arial" w:hAnsi="Arial" w:cs="Arial"/>
        </w:rPr>
        <w:t xml:space="preserve"> include each of the following</w:t>
      </w:r>
      <w:r w:rsidRPr="00343EE0">
        <w:rPr>
          <w:rFonts w:ascii="Arial" w:hAnsi="Arial" w:cs="Arial"/>
        </w:rPr>
        <w:t>.</w:t>
      </w:r>
    </w:p>
    <w:p w14:paraId="2F5C9B15" w14:textId="77777777" w:rsidR="00327768" w:rsidRPr="00343EE0" w:rsidRDefault="00327768" w:rsidP="00327768">
      <w:pPr>
        <w:numPr>
          <w:ilvl w:val="0"/>
          <w:numId w:val="2"/>
        </w:numPr>
        <w:spacing w:after="80"/>
        <w:rPr>
          <w:rFonts w:ascii="Arial" w:hAnsi="Arial" w:cs="Arial"/>
        </w:rPr>
      </w:pPr>
      <w:r>
        <w:rPr>
          <w:rFonts w:ascii="Arial" w:hAnsi="Arial" w:cs="Arial"/>
        </w:rPr>
        <w:t>Full-scope Medi-Cal eligibility.</w:t>
      </w:r>
    </w:p>
    <w:p w14:paraId="0EB6403C" w14:textId="77777777" w:rsidR="00327768" w:rsidRPr="00343EE0" w:rsidRDefault="00327768" w:rsidP="00327768">
      <w:pPr>
        <w:numPr>
          <w:ilvl w:val="0"/>
          <w:numId w:val="2"/>
        </w:numPr>
        <w:spacing w:after="80"/>
        <w:rPr>
          <w:rFonts w:ascii="Arial" w:hAnsi="Arial" w:cs="Arial"/>
        </w:rPr>
      </w:pPr>
      <w:r>
        <w:rPr>
          <w:rFonts w:ascii="Arial" w:hAnsi="Arial" w:cs="Arial"/>
        </w:rPr>
        <w:t xml:space="preserve">Face-to-face evaluation and </w:t>
      </w:r>
      <w:r w:rsidRPr="00343EE0">
        <w:rPr>
          <w:rFonts w:ascii="Arial" w:hAnsi="Arial" w:cs="Arial"/>
        </w:rPr>
        <w:t>assessment completed by an IHO nu</w:t>
      </w:r>
      <w:r>
        <w:rPr>
          <w:rFonts w:ascii="Arial" w:hAnsi="Arial" w:cs="Arial"/>
        </w:rPr>
        <w:t>rse.</w:t>
      </w:r>
    </w:p>
    <w:p w14:paraId="00CAFBD7" w14:textId="77777777" w:rsidR="00327768" w:rsidRPr="00343EE0" w:rsidRDefault="00327768" w:rsidP="00327768">
      <w:pPr>
        <w:numPr>
          <w:ilvl w:val="0"/>
          <w:numId w:val="2"/>
        </w:numPr>
        <w:spacing w:after="80"/>
        <w:rPr>
          <w:rFonts w:ascii="Arial" w:hAnsi="Arial" w:cs="Arial"/>
        </w:rPr>
      </w:pPr>
      <w:r w:rsidRPr="00343EE0">
        <w:rPr>
          <w:rFonts w:ascii="Arial" w:hAnsi="Arial" w:cs="Arial"/>
        </w:rPr>
        <w:t>Assessed medical care needs meet criteria for level of care</w:t>
      </w:r>
      <w:r>
        <w:rPr>
          <w:rFonts w:ascii="Arial" w:hAnsi="Arial" w:cs="Arial"/>
        </w:rPr>
        <w:t xml:space="preserve"> </w:t>
      </w:r>
      <w:r w:rsidRPr="001003C7">
        <w:rPr>
          <w:rFonts w:ascii="Arial" w:hAnsi="Arial" w:cs="Arial"/>
        </w:rPr>
        <w:t>determination</w:t>
      </w:r>
      <w:r>
        <w:rPr>
          <w:rFonts w:ascii="Arial" w:hAnsi="Arial" w:cs="Arial"/>
        </w:rPr>
        <w:t>.</w:t>
      </w:r>
    </w:p>
    <w:p w14:paraId="062C29DF" w14:textId="77777777" w:rsidR="00327768" w:rsidRPr="00534208" w:rsidRDefault="00534208" w:rsidP="00327768">
      <w:pPr>
        <w:numPr>
          <w:ilvl w:val="0"/>
          <w:numId w:val="2"/>
        </w:numPr>
        <w:spacing w:after="80"/>
        <w:rPr>
          <w:rFonts w:ascii="Arial" w:hAnsi="Arial" w:cs="Arial"/>
          <w:color w:val="000000"/>
        </w:rPr>
      </w:pPr>
      <w:r w:rsidRPr="00534208">
        <w:rPr>
          <w:rFonts w:ascii="Arial" w:hAnsi="Arial" w:cs="Arial"/>
          <w:color w:val="000000"/>
        </w:rPr>
        <w:t xml:space="preserve">Beneficiary has a </w:t>
      </w:r>
      <w:r w:rsidR="00327768" w:rsidRPr="00534208">
        <w:rPr>
          <w:rFonts w:ascii="Arial" w:hAnsi="Arial" w:cs="Arial"/>
          <w:color w:val="000000"/>
        </w:rPr>
        <w:t xml:space="preserve">safe place to live </w:t>
      </w:r>
      <w:r w:rsidRPr="00534208">
        <w:rPr>
          <w:rFonts w:ascii="Arial" w:hAnsi="Arial" w:cs="Arial"/>
          <w:color w:val="000000"/>
        </w:rPr>
        <w:t xml:space="preserve">and documentation </w:t>
      </w:r>
      <w:r w:rsidR="004A2B56">
        <w:rPr>
          <w:rFonts w:ascii="Arial" w:hAnsi="Arial" w:cs="Arial"/>
          <w:color w:val="000000"/>
        </w:rPr>
        <w:t xml:space="preserve">is available </w:t>
      </w:r>
      <w:r w:rsidRPr="00534208">
        <w:rPr>
          <w:rFonts w:ascii="Arial" w:hAnsi="Arial" w:cs="Arial"/>
          <w:color w:val="000000"/>
        </w:rPr>
        <w:t xml:space="preserve">showing a </w:t>
      </w:r>
      <w:r w:rsidR="00327768" w:rsidRPr="00534208">
        <w:rPr>
          <w:rFonts w:ascii="Arial" w:hAnsi="Arial" w:cs="Arial"/>
          <w:color w:val="000000"/>
        </w:rPr>
        <w:t>home safety evaluation</w:t>
      </w:r>
      <w:r w:rsidRPr="00534208">
        <w:rPr>
          <w:rFonts w:ascii="Arial" w:hAnsi="Arial" w:cs="Arial"/>
          <w:color w:val="000000"/>
        </w:rPr>
        <w:t xml:space="preserve"> has been completed</w:t>
      </w:r>
      <w:r w:rsidR="00327768" w:rsidRPr="00534208">
        <w:rPr>
          <w:rFonts w:ascii="Arial" w:hAnsi="Arial" w:cs="Arial"/>
          <w:color w:val="000000"/>
        </w:rPr>
        <w:t>.</w:t>
      </w:r>
    </w:p>
    <w:p w14:paraId="674EFD6B" w14:textId="77777777" w:rsidR="00327768" w:rsidRDefault="00327768" w:rsidP="00327768">
      <w:pPr>
        <w:numPr>
          <w:ilvl w:val="0"/>
          <w:numId w:val="2"/>
        </w:numPr>
        <w:spacing w:after="80"/>
        <w:rPr>
          <w:rFonts w:ascii="Arial" w:hAnsi="Arial" w:cs="Arial"/>
        </w:rPr>
      </w:pPr>
      <w:r>
        <w:rPr>
          <w:rFonts w:ascii="Arial" w:hAnsi="Arial" w:cs="Arial"/>
        </w:rPr>
        <w:t>Identified primary c</w:t>
      </w:r>
      <w:r w:rsidRPr="00343EE0">
        <w:rPr>
          <w:rFonts w:ascii="Arial" w:hAnsi="Arial" w:cs="Arial"/>
        </w:rPr>
        <w:t xml:space="preserve">are physician who will oversee </w:t>
      </w:r>
      <w:r>
        <w:rPr>
          <w:rFonts w:ascii="Arial" w:hAnsi="Arial" w:cs="Arial"/>
        </w:rPr>
        <w:t>provision of services at home.</w:t>
      </w:r>
    </w:p>
    <w:p w14:paraId="5C5CDA0E" w14:textId="77777777" w:rsidR="00534208" w:rsidRDefault="00327768" w:rsidP="00327768">
      <w:pPr>
        <w:numPr>
          <w:ilvl w:val="0"/>
          <w:numId w:val="2"/>
        </w:numPr>
        <w:spacing w:after="8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534208">
        <w:rPr>
          <w:rFonts w:ascii="Arial" w:hAnsi="Arial" w:cs="Arial"/>
        </w:rPr>
        <w:t xml:space="preserve"> </w:t>
      </w:r>
      <w:r w:rsidRPr="00343EE0">
        <w:rPr>
          <w:rFonts w:ascii="Arial" w:hAnsi="Arial" w:cs="Arial"/>
        </w:rPr>
        <w:t>Plan of Treatment (</w:t>
      </w:r>
      <w:smartTag w:uri="urn:schemas-microsoft-com:office:smarttags" w:element="stockticker">
        <w:r w:rsidRPr="00343EE0">
          <w:rPr>
            <w:rFonts w:ascii="Arial" w:hAnsi="Arial" w:cs="Arial"/>
          </w:rPr>
          <w:t>POT</w:t>
        </w:r>
      </w:smartTag>
      <w:r w:rsidRPr="00343EE0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="00534208">
        <w:rPr>
          <w:rFonts w:ascii="Arial" w:hAnsi="Arial" w:cs="Arial"/>
        </w:rPr>
        <w:t xml:space="preserve">approved and </w:t>
      </w:r>
      <w:r>
        <w:rPr>
          <w:rFonts w:ascii="Arial" w:hAnsi="Arial" w:cs="Arial"/>
        </w:rPr>
        <w:t>signed by the</w:t>
      </w:r>
      <w:r w:rsidRPr="00343E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primary care physician.  The POT </w:t>
      </w:r>
      <w:r w:rsidRPr="00534208">
        <w:rPr>
          <w:rFonts w:ascii="Arial" w:hAnsi="Arial" w:cs="Arial"/>
          <w:color w:val="000000"/>
        </w:rPr>
        <w:t xml:space="preserve">identifies </w:t>
      </w:r>
      <w:r w:rsidRPr="00343EE0">
        <w:rPr>
          <w:rFonts w:ascii="Arial" w:hAnsi="Arial" w:cs="Arial"/>
        </w:rPr>
        <w:t xml:space="preserve">the </w:t>
      </w:r>
      <w:r w:rsidRPr="001003C7">
        <w:rPr>
          <w:rFonts w:ascii="Arial" w:hAnsi="Arial" w:cs="Arial"/>
        </w:rPr>
        <w:t>participant’s</w:t>
      </w:r>
      <w:r w:rsidR="005342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medical </w:t>
      </w:r>
      <w:r w:rsidRPr="00343EE0">
        <w:rPr>
          <w:rFonts w:ascii="Arial" w:hAnsi="Arial" w:cs="Arial"/>
        </w:rPr>
        <w:t xml:space="preserve">care </w:t>
      </w:r>
      <w:r w:rsidRPr="001003C7">
        <w:rPr>
          <w:rFonts w:ascii="Arial" w:hAnsi="Arial" w:cs="Arial"/>
        </w:rPr>
        <w:t>needs</w:t>
      </w:r>
      <w:r w:rsidR="00534208">
        <w:rPr>
          <w:rFonts w:ascii="Arial" w:hAnsi="Arial" w:cs="Arial"/>
        </w:rPr>
        <w:t xml:space="preserve"> and risk factors, and states the </w:t>
      </w:r>
      <w:r w:rsidRPr="00534208">
        <w:rPr>
          <w:rFonts w:ascii="Arial" w:hAnsi="Arial" w:cs="Arial"/>
          <w:color w:val="000000"/>
        </w:rPr>
        <w:t xml:space="preserve">services and providers </w:t>
      </w:r>
      <w:r>
        <w:rPr>
          <w:rFonts w:ascii="Arial" w:hAnsi="Arial" w:cs="Arial"/>
        </w:rPr>
        <w:t>necessary to</w:t>
      </w:r>
      <w:r w:rsidRPr="00343EE0">
        <w:rPr>
          <w:rFonts w:ascii="Arial" w:hAnsi="Arial" w:cs="Arial"/>
        </w:rPr>
        <w:t xml:space="preserve"> support </w:t>
      </w:r>
      <w:r w:rsidR="00534208">
        <w:rPr>
          <w:rFonts w:ascii="Arial" w:hAnsi="Arial" w:cs="Arial"/>
        </w:rPr>
        <w:t>him or her safely at home.</w:t>
      </w:r>
    </w:p>
    <w:p w14:paraId="7126200D" w14:textId="77777777" w:rsidR="004A2B56" w:rsidRPr="00343EE0" w:rsidRDefault="004A2B56" w:rsidP="004A2B56">
      <w:pPr>
        <w:numPr>
          <w:ilvl w:val="0"/>
          <w:numId w:val="2"/>
        </w:numPr>
        <w:spacing w:after="80"/>
        <w:rPr>
          <w:rFonts w:ascii="Arial" w:hAnsi="Arial" w:cs="Arial"/>
        </w:rPr>
      </w:pPr>
      <w:r w:rsidRPr="00343EE0">
        <w:rPr>
          <w:rFonts w:ascii="Arial" w:hAnsi="Arial" w:cs="Arial"/>
        </w:rPr>
        <w:t>Identified wa</w:t>
      </w:r>
      <w:r>
        <w:rPr>
          <w:rFonts w:ascii="Arial" w:hAnsi="Arial" w:cs="Arial"/>
        </w:rPr>
        <w:t>iver service(s) and provider(s).</w:t>
      </w:r>
    </w:p>
    <w:p w14:paraId="5EA8922D" w14:textId="77777777" w:rsidR="00534208" w:rsidRPr="00534208" w:rsidRDefault="004A2B56" w:rsidP="004A2B56">
      <w:pPr>
        <w:numPr>
          <w:ilvl w:val="0"/>
          <w:numId w:val="2"/>
        </w:numPr>
        <w:spacing w:after="8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NF/AH w</w:t>
      </w:r>
      <w:r w:rsidR="00327768" w:rsidRPr="00534208">
        <w:rPr>
          <w:rFonts w:ascii="Arial" w:hAnsi="Arial" w:cs="Arial"/>
          <w:color w:val="000000"/>
        </w:rPr>
        <w:t>aiver services are subject to prior authorization</w:t>
      </w:r>
      <w:r w:rsidR="00534208" w:rsidRPr="00534208">
        <w:rPr>
          <w:rFonts w:ascii="Arial" w:hAnsi="Arial" w:cs="Arial"/>
          <w:color w:val="000000"/>
        </w:rPr>
        <w:t xml:space="preserve"> by an IHO nurse because the </w:t>
      </w:r>
      <w:r w:rsidR="00327768" w:rsidRPr="00534208">
        <w:rPr>
          <w:rFonts w:ascii="Arial" w:hAnsi="Arial" w:cs="Arial"/>
          <w:color w:val="000000"/>
        </w:rPr>
        <w:t xml:space="preserve">annual cost </w:t>
      </w:r>
      <w:r>
        <w:rPr>
          <w:rFonts w:ascii="Arial" w:hAnsi="Arial" w:cs="Arial"/>
          <w:color w:val="000000"/>
        </w:rPr>
        <w:t>of</w:t>
      </w:r>
      <w:r w:rsidRPr="00534208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NF/AH </w:t>
      </w:r>
      <w:r w:rsidRPr="00534208">
        <w:rPr>
          <w:rFonts w:ascii="Arial" w:hAnsi="Arial" w:cs="Arial"/>
          <w:color w:val="000000"/>
        </w:rPr>
        <w:t xml:space="preserve">waiver and Medi-Cal State Plan services </w:t>
      </w:r>
      <w:r>
        <w:rPr>
          <w:rFonts w:ascii="Arial" w:hAnsi="Arial" w:cs="Arial"/>
          <w:color w:val="000000"/>
        </w:rPr>
        <w:t xml:space="preserve">provided to the participant </w:t>
      </w:r>
      <w:r w:rsidR="00327768" w:rsidRPr="00534208">
        <w:rPr>
          <w:rFonts w:ascii="Arial" w:hAnsi="Arial" w:cs="Arial"/>
          <w:color w:val="000000"/>
        </w:rPr>
        <w:t xml:space="preserve">cannot exceed the total </w:t>
      </w:r>
      <w:r>
        <w:rPr>
          <w:rFonts w:ascii="Arial" w:hAnsi="Arial" w:cs="Arial"/>
          <w:color w:val="000000"/>
        </w:rPr>
        <w:t xml:space="preserve">annual </w:t>
      </w:r>
      <w:r w:rsidR="00327768" w:rsidRPr="00534208">
        <w:rPr>
          <w:rFonts w:ascii="Arial" w:hAnsi="Arial" w:cs="Arial"/>
          <w:color w:val="000000"/>
        </w:rPr>
        <w:t xml:space="preserve">costs </w:t>
      </w:r>
      <w:r>
        <w:rPr>
          <w:rFonts w:ascii="Arial" w:hAnsi="Arial" w:cs="Arial"/>
          <w:color w:val="000000"/>
        </w:rPr>
        <w:t xml:space="preserve">of providing services in an </w:t>
      </w:r>
      <w:r w:rsidR="00327768" w:rsidRPr="00534208">
        <w:rPr>
          <w:rFonts w:ascii="Arial" w:hAnsi="Arial" w:cs="Arial"/>
          <w:color w:val="000000"/>
        </w:rPr>
        <w:t xml:space="preserve">equivalent </w:t>
      </w:r>
      <w:r>
        <w:rPr>
          <w:rFonts w:ascii="Arial" w:hAnsi="Arial" w:cs="Arial"/>
          <w:color w:val="000000"/>
        </w:rPr>
        <w:t xml:space="preserve">licensed </w:t>
      </w:r>
      <w:r w:rsidR="00327768" w:rsidRPr="00534208">
        <w:rPr>
          <w:rFonts w:ascii="Arial" w:hAnsi="Arial" w:cs="Arial"/>
          <w:color w:val="000000"/>
        </w:rPr>
        <w:t>health facility.</w:t>
      </w:r>
    </w:p>
    <w:p w14:paraId="03FCA124" w14:textId="77777777" w:rsidR="00327768" w:rsidRPr="00343EE0" w:rsidRDefault="00327768" w:rsidP="004A2B56">
      <w:pPr>
        <w:numPr>
          <w:ilvl w:val="0"/>
          <w:numId w:val="2"/>
        </w:numPr>
        <w:spacing w:after="80"/>
        <w:rPr>
          <w:rFonts w:ascii="Arial" w:hAnsi="Arial" w:cs="Arial"/>
        </w:rPr>
      </w:pPr>
      <w:r>
        <w:rPr>
          <w:rFonts w:ascii="Arial" w:hAnsi="Arial" w:cs="Arial"/>
        </w:rPr>
        <w:t>A consent form signed by the primary c</w:t>
      </w:r>
      <w:r w:rsidRPr="00343EE0">
        <w:rPr>
          <w:rFonts w:ascii="Arial" w:hAnsi="Arial" w:cs="Arial"/>
        </w:rPr>
        <w:t>are physician</w:t>
      </w:r>
      <w:r>
        <w:rPr>
          <w:rFonts w:ascii="Arial" w:hAnsi="Arial" w:cs="Arial"/>
        </w:rPr>
        <w:t xml:space="preserve"> </w:t>
      </w:r>
      <w:r w:rsidRPr="00343EE0">
        <w:rPr>
          <w:rFonts w:ascii="Arial" w:hAnsi="Arial" w:cs="Arial"/>
        </w:rPr>
        <w:t>if services are to be prov</w:t>
      </w:r>
      <w:r>
        <w:rPr>
          <w:rFonts w:ascii="Arial" w:hAnsi="Arial" w:cs="Arial"/>
        </w:rPr>
        <w:t>ided by an unlicensed caregiver.</w:t>
      </w:r>
    </w:p>
    <w:p w14:paraId="0DBE9EEC" w14:textId="77777777" w:rsidR="00327768" w:rsidRPr="00343EE0" w:rsidRDefault="00327768" w:rsidP="00327768">
      <w:pPr>
        <w:numPr>
          <w:ilvl w:val="0"/>
          <w:numId w:val="2"/>
        </w:numPr>
        <w:spacing w:after="80"/>
        <w:rPr>
          <w:rFonts w:ascii="Arial" w:hAnsi="Arial" w:cs="Arial"/>
        </w:rPr>
      </w:pPr>
      <w:r w:rsidRPr="00343EE0">
        <w:rPr>
          <w:rFonts w:ascii="Arial" w:hAnsi="Arial" w:cs="Arial"/>
        </w:rPr>
        <w:t xml:space="preserve">Back-up plan and an identified support network system in place in the event that the scheduled waiver provider is not available.  The support network system may consist of care providers, community-based organizations, family members, </w:t>
      </w:r>
      <w:r>
        <w:rPr>
          <w:rFonts w:ascii="Arial" w:hAnsi="Arial" w:cs="Arial"/>
        </w:rPr>
        <w:t>proxy decision-makers,</w:t>
      </w:r>
      <w:r w:rsidRPr="00343EE0">
        <w:rPr>
          <w:rFonts w:ascii="Arial" w:hAnsi="Arial" w:cs="Arial"/>
        </w:rPr>
        <w:t xml:space="preserve"> primary care physicians, home health agencies, members of the applicant’s medical team, licensed foster parent, or any other individual</w:t>
      </w:r>
      <w:r>
        <w:rPr>
          <w:rFonts w:ascii="Arial" w:hAnsi="Arial" w:cs="Arial"/>
        </w:rPr>
        <w:t>(s)</w:t>
      </w:r>
      <w:r w:rsidRPr="00343EE0">
        <w:rPr>
          <w:rFonts w:ascii="Arial" w:hAnsi="Arial" w:cs="Arial"/>
        </w:rPr>
        <w:t xml:space="preserve"> </w:t>
      </w:r>
      <w:r w:rsidR="00857D45">
        <w:rPr>
          <w:rFonts w:ascii="Arial" w:hAnsi="Arial" w:cs="Arial"/>
        </w:rPr>
        <w:t xml:space="preserve">who </w:t>
      </w:r>
      <w:r w:rsidRPr="001003C7">
        <w:rPr>
          <w:rFonts w:ascii="Arial" w:hAnsi="Arial" w:cs="Arial"/>
        </w:rPr>
        <w:t>are</w:t>
      </w:r>
      <w:r w:rsidRPr="00343EE0">
        <w:rPr>
          <w:rFonts w:ascii="Arial" w:hAnsi="Arial" w:cs="Arial"/>
        </w:rPr>
        <w:t xml:space="preserve"> part of the applicant’s circle of support</w:t>
      </w:r>
      <w:r>
        <w:rPr>
          <w:rFonts w:ascii="Arial" w:hAnsi="Arial" w:cs="Arial"/>
        </w:rPr>
        <w:t xml:space="preserve"> named by the </w:t>
      </w:r>
      <w:r w:rsidRPr="001003C7">
        <w:rPr>
          <w:rFonts w:ascii="Arial" w:hAnsi="Arial" w:cs="Arial"/>
        </w:rPr>
        <w:t>participant</w:t>
      </w:r>
      <w:r>
        <w:rPr>
          <w:rFonts w:ascii="Arial" w:hAnsi="Arial" w:cs="Arial"/>
        </w:rPr>
        <w:t>.</w:t>
      </w:r>
    </w:p>
    <w:p w14:paraId="64E38A17" w14:textId="77777777" w:rsidR="00327768" w:rsidRDefault="00327768" w:rsidP="00534208">
      <w:pPr>
        <w:numPr>
          <w:ilvl w:val="0"/>
          <w:numId w:val="2"/>
        </w:numPr>
        <w:spacing w:after="80"/>
        <w:rPr>
          <w:rFonts w:ascii="Arial" w:hAnsi="Arial" w:cs="Arial"/>
        </w:rPr>
      </w:pPr>
      <w:r w:rsidRPr="00343EE0">
        <w:rPr>
          <w:rFonts w:ascii="Arial" w:hAnsi="Arial" w:cs="Arial"/>
        </w:rPr>
        <w:t xml:space="preserve">Evaluation of </w:t>
      </w:r>
      <w:r>
        <w:rPr>
          <w:rFonts w:ascii="Arial" w:hAnsi="Arial" w:cs="Arial"/>
        </w:rPr>
        <w:t xml:space="preserve">potential </w:t>
      </w:r>
      <w:r w:rsidRPr="00343EE0">
        <w:rPr>
          <w:rFonts w:ascii="Arial" w:hAnsi="Arial" w:cs="Arial"/>
        </w:rPr>
        <w:t xml:space="preserve">risk factors </w:t>
      </w:r>
      <w:r>
        <w:rPr>
          <w:rFonts w:ascii="Arial" w:hAnsi="Arial" w:cs="Arial"/>
        </w:rPr>
        <w:t xml:space="preserve">that </w:t>
      </w:r>
      <w:r w:rsidRPr="00343EE0">
        <w:rPr>
          <w:rFonts w:ascii="Arial" w:hAnsi="Arial" w:cs="Arial"/>
        </w:rPr>
        <w:t xml:space="preserve">may affect the </w:t>
      </w:r>
      <w:r w:rsidRPr="001003C7">
        <w:rPr>
          <w:rFonts w:ascii="Arial" w:hAnsi="Arial" w:cs="Arial"/>
        </w:rPr>
        <w:t>participant’s</w:t>
      </w:r>
      <w:r>
        <w:rPr>
          <w:rFonts w:ascii="Arial" w:hAnsi="Arial" w:cs="Arial"/>
        </w:rPr>
        <w:t xml:space="preserve"> </w:t>
      </w:r>
      <w:r w:rsidRPr="00343EE0">
        <w:rPr>
          <w:rFonts w:ascii="Arial" w:hAnsi="Arial" w:cs="Arial"/>
        </w:rPr>
        <w:t>health and safety</w:t>
      </w:r>
      <w:r>
        <w:rPr>
          <w:rFonts w:ascii="Arial" w:hAnsi="Arial" w:cs="Arial"/>
        </w:rPr>
        <w:t xml:space="preserve"> and a</w:t>
      </w:r>
      <w:r w:rsidRPr="00343EE0">
        <w:rPr>
          <w:rFonts w:ascii="Arial" w:hAnsi="Arial" w:cs="Arial"/>
        </w:rPr>
        <w:t xml:space="preserve"> resolution plan.  Examples of risk factors </w:t>
      </w:r>
      <w:r>
        <w:rPr>
          <w:rFonts w:ascii="Arial" w:hAnsi="Arial" w:cs="Arial"/>
        </w:rPr>
        <w:t xml:space="preserve">include failure to: 1) comply with </w:t>
      </w:r>
      <w:r w:rsidRPr="00343EE0">
        <w:rPr>
          <w:rFonts w:ascii="Arial" w:hAnsi="Arial" w:cs="Arial"/>
        </w:rPr>
        <w:t xml:space="preserve">the primary care physician’s orders </w:t>
      </w:r>
      <w:r>
        <w:rPr>
          <w:rFonts w:ascii="Arial" w:hAnsi="Arial" w:cs="Arial"/>
        </w:rPr>
        <w:t xml:space="preserve">as stated </w:t>
      </w:r>
      <w:r w:rsidRPr="00343EE0">
        <w:rPr>
          <w:rFonts w:ascii="Arial" w:hAnsi="Arial" w:cs="Arial"/>
        </w:rPr>
        <w:t>on the POT</w:t>
      </w:r>
      <w:r>
        <w:rPr>
          <w:rFonts w:ascii="Arial" w:hAnsi="Arial" w:cs="Arial"/>
        </w:rPr>
        <w:t xml:space="preserve"> which could jeopardize</w:t>
      </w:r>
      <w:r w:rsidRPr="00343EE0">
        <w:rPr>
          <w:rFonts w:ascii="Arial" w:hAnsi="Arial" w:cs="Arial"/>
        </w:rPr>
        <w:t xml:space="preserve"> the </w:t>
      </w:r>
      <w:r w:rsidRPr="001003C7">
        <w:rPr>
          <w:rFonts w:ascii="Arial" w:hAnsi="Arial" w:cs="Arial"/>
        </w:rPr>
        <w:t>participant’</w:t>
      </w:r>
      <w:r>
        <w:rPr>
          <w:rFonts w:ascii="Arial" w:hAnsi="Arial" w:cs="Arial"/>
        </w:rPr>
        <w:t>s health and safety; 2)</w:t>
      </w:r>
      <w:r w:rsidRPr="00343E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maintain a</w:t>
      </w:r>
      <w:r w:rsidRPr="00343EE0">
        <w:rPr>
          <w:rFonts w:ascii="Arial" w:hAnsi="Arial" w:cs="Arial"/>
        </w:rPr>
        <w:t xml:space="preserve"> support network system</w:t>
      </w:r>
      <w:r>
        <w:rPr>
          <w:rFonts w:ascii="Arial" w:hAnsi="Arial" w:cs="Arial"/>
        </w:rPr>
        <w:t xml:space="preserve">, including failure to identify a </w:t>
      </w:r>
      <w:r w:rsidRPr="00343EE0">
        <w:rPr>
          <w:rFonts w:ascii="Arial" w:hAnsi="Arial" w:cs="Arial"/>
        </w:rPr>
        <w:t>primary caregiver</w:t>
      </w:r>
      <w:r>
        <w:rPr>
          <w:rFonts w:ascii="Arial" w:hAnsi="Arial" w:cs="Arial"/>
        </w:rPr>
        <w:t xml:space="preserve"> who is willing, able and available; </w:t>
      </w:r>
      <w:r w:rsidR="004A2B56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 xml:space="preserve">3) acquire a residence that is </w:t>
      </w:r>
      <w:r w:rsidRPr="00343EE0">
        <w:rPr>
          <w:rFonts w:ascii="Arial" w:hAnsi="Arial" w:cs="Arial"/>
        </w:rPr>
        <w:t>conducive to the provision of HCB</w:t>
      </w:r>
      <w:r>
        <w:rPr>
          <w:rFonts w:ascii="Arial" w:hAnsi="Arial" w:cs="Arial"/>
        </w:rPr>
        <w:t>S waiver services.</w:t>
      </w:r>
    </w:p>
    <w:p w14:paraId="083583B4" w14:textId="77777777" w:rsidR="00327768" w:rsidRDefault="00327768">
      <w:pPr>
        <w:numPr>
          <w:ilvl w:val="0"/>
          <w:numId w:val="2"/>
        </w:numPr>
      </w:pPr>
      <w:r w:rsidRPr="00343EE0">
        <w:rPr>
          <w:rFonts w:ascii="Arial" w:hAnsi="Arial" w:cs="Arial"/>
        </w:rPr>
        <w:t>Freedom of Choice form</w:t>
      </w:r>
      <w:r>
        <w:rPr>
          <w:rFonts w:ascii="Arial" w:hAnsi="Arial" w:cs="Arial"/>
        </w:rPr>
        <w:t xml:space="preserve"> </w:t>
      </w:r>
      <w:r w:rsidR="004A2B56">
        <w:rPr>
          <w:rFonts w:ascii="Arial" w:hAnsi="Arial" w:cs="Arial"/>
        </w:rPr>
        <w:t xml:space="preserve">signed </w:t>
      </w:r>
      <w:r>
        <w:rPr>
          <w:rFonts w:ascii="Arial" w:hAnsi="Arial" w:cs="Arial"/>
        </w:rPr>
        <w:t xml:space="preserve">by the </w:t>
      </w:r>
      <w:r w:rsidR="004A2B56">
        <w:rPr>
          <w:rFonts w:ascii="Arial" w:hAnsi="Arial" w:cs="Arial"/>
        </w:rPr>
        <w:t xml:space="preserve">participant </w:t>
      </w:r>
      <w:r>
        <w:rPr>
          <w:rFonts w:ascii="Arial" w:hAnsi="Arial" w:cs="Arial"/>
        </w:rPr>
        <w:t>or proxy decision-maker.</w:t>
      </w:r>
    </w:p>
    <w:sectPr w:rsidR="00327768" w:rsidSect="0032776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0B370" w14:textId="77777777" w:rsidR="00446CCD" w:rsidRDefault="00446CCD">
      <w:r>
        <w:separator/>
      </w:r>
    </w:p>
  </w:endnote>
  <w:endnote w:type="continuationSeparator" w:id="0">
    <w:p w14:paraId="44E68270" w14:textId="77777777" w:rsidR="00446CCD" w:rsidRDefault="00446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82C6C" w14:textId="77777777" w:rsidR="00054CD9" w:rsidRDefault="00054C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94EF9" w14:textId="77777777" w:rsidR="00A533B8" w:rsidRPr="001951E6" w:rsidRDefault="00A533B8" w:rsidP="00327768">
    <w:pPr>
      <w:pStyle w:val="Footer"/>
      <w:tabs>
        <w:tab w:val="clear" w:pos="4320"/>
        <w:tab w:val="clear" w:pos="8640"/>
        <w:tab w:val="center" w:pos="4680"/>
        <w:tab w:val="right" w:pos="9360"/>
      </w:tabs>
      <w:rPr>
        <w:rFonts w:ascii="Arial" w:hAnsi="Arial" w:cs="Arial"/>
        <w:sz w:val="20"/>
        <w:szCs w:val="20"/>
      </w:rPr>
    </w:pPr>
    <w:r w:rsidRPr="001951E6">
      <w:rPr>
        <w:rFonts w:ascii="Arial" w:hAnsi="Arial" w:cs="Arial"/>
        <w:sz w:val="20"/>
        <w:szCs w:val="20"/>
      </w:rPr>
      <w:t xml:space="preserve">Rev. </w:t>
    </w:r>
    <w:r>
      <w:rPr>
        <w:rFonts w:ascii="Arial" w:hAnsi="Arial" w:cs="Arial"/>
        <w:sz w:val="20"/>
        <w:szCs w:val="20"/>
      </w:rPr>
      <w:t>9.15.09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3267B4" w14:textId="77777777" w:rsidR="00054CD9" w:rsidRDefault="00054C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0A40B9" w14:textId="77777777" w:rsidR="00446CCD" w:rsidRDefault="00446CCD">
      <w:r>
        <w:separator/>
      </w:r>
    </w:p>
  </w:footnote>
  <w:footnote w:type="continuationSeparator" w:id="0">
    <w:p w14:paraId="1B135CC6" w14:textId="77777777" w:rsidR="00446CCD" w:rsidRDefault="00446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B5EF68" w14:textId="77777777" w:rsidR="00054CD9" w:rsidRDefault="00054C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F490D5" w14:textId="77777777" w:rsidR="00A533B8" w:rsidRDefault="00054CD9" w:rsidP="00327768">
    <w:pPr>
      <w:pStyle w:val="Header"/>
      <w:tabs>
        <w:tab w:val="clear" w:pos="4320"/>
        <w:tab w:val="clear" w:pos="8640"/>
        <w:tab w:val="center" w:pos="4680"/>
        <w:tab w:val="right" w:pos="9360"/>
      </w:tabs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Waiver Enrollment-</w:t>
    </w:r>
    <w:r w:rsidR="00A533B8">
      <w:rPr>
        <w:rFonts w:ascii="Arial" w:hAnsi="Arial" w:cs="Arial"/>
        <w:b/>
      </w:rPr>
      <w:t>General Requirem</w:t>
    </w:r>
    <w:r>
      <w:rPr>
        <w:rFonts w:ascii="Arial" w:hAnsi="Arial" w:cs="Arial"/>
        <w:b/>
      </w:rPr>
      <w:t>ents</w:t>
    </w:r>
  </w:p>
  <w:p w14:paraId="36653C7B" w14:textId="77777777" w:rsidR="00A533B8" w:rsidRPr="004C2997" w:rsidRDefault="00A533B8" w:rsidP="00327768">
    <w:pPr>
      <w:pStyle w:val="Header"/>
      <w:tabs>
        <w:tab w:val="clear" w:pos="4320"/>
        <w:tab w:val="clear" w:pos="8640"/>
        <w:tab w:val="center" w:pos="4680"/>
        <w:tab w:val="right" w:pos="9360"/>
      </w:tabs>
      <w:spacing w:after="360"/>
      <w:jc w:val="center"/>
      <w:rPr>
        <w:rFonts w:ascii="Arial" w:hAnsi="Arial" w:cs="Arial"/>
        <w:sz w:val="20"/>
        <w:szCs w:val="20"/>
      </w:rPr>
    </w:pPr>
    <w:r w:rsidRPr="004C2997">
      <w:rPr>
        <w:rFonts w:ascii="Arial" w:hAnsi="Arial" w:cs="Arial"/>
        <w:sz w:val="20"/>
        <w:szCs w:val="20"/>
      </w:rPr>
      <w:t xml:space="preserve">Modified for </w:t>
    </w:r>
    <w:smartTag w:uri="urn:schemas-microsoft-com:office:smarttags" w:element="PersonName">
      <w:smartTag w:uri="urn:schemas-microsoft-com:office:smarttags" w:element="place">
        <w:smartTag w:uri="urn:schemas-microsoft-com:office:smarttags" w:element="State">
          <w:r w:rsidRPr="004C2997">
            <w:rPr>
              <w:rFonts w:ascii="Arial" w:hAnsi="Arial" w:cs="Arial"/>
              <w:sz w:val="20"/>
              <w:szCs w:val="20"/>
            </w:rPr>
            <w:t>California</w:t>
          </w:r>
        </w:smartTag>
      </w:smartTag>
      <w:r w:rsidRPr="004C2997">
        <w:rPr>
          <w:rFonts w:ascii="Arial" w:hAnsi="Arial" w:cs="Arial"/>
          <w:sz w:val="20"/>
          <w:szCs w:val="20"/>
        </w:rPr>
        <w:t xml:space="preserve"> Community Transitions</w:t>
      </w:r>
    </w:smartTag>
    <w:r w:rsidRPr="004C2997">
      <w:rPr>
        <w:rFonts w:ascii="Arial" w:hAnsi="Arial" w:cs="Arial"/>
        <w:sz w:val="20"/>
        <w:szCs w:val="20"/>
      </w:rPr>
      <w:t xml:space="preserve"> Lead Organizations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72E8E" w14:textId="77777777" w:rsidR="00054CD9" w:rsidRDefault="00054C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05E0C"/>
    <w:multiLevelType w:val="hybridMultilevel"/>
    <w:tmpl w:val="9390632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9372C2"/>
    <w:multiLevelType w:val="hybridMultilevel"/>
    <w:tmpl w:val="7D34A6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68"/>
    <w:rsid w:val="00054CD9"/>
    <w:rsid w:val="002A620B"/>
    <w:rsid w:val="00327768"/>
    <w:rsid w:val="003D0C74"/>
    <w:rsid w:val="00446CCD"/>
    <w:rsid w:val="00482513"/>
    <w:rsid w:val="004A2B56"/>
    <w:rsid w:val="00534208"/>
    <w:rsid w:val="00816AA7"/>
    <w:rsid w:val="00857D45"/>
    <w:rsid w:val="00876649"/>
    <w:rsid w:val="009C0DF5"/>
    <w:rsid w:val="00A533B8"/>
    <w:rsid w:val="00A86EE9"/>
    <w:rsid w:val="00B0095B"/>
    <w:rsid w:val="00EB6C52"/>
    <w:rsid w:val="00F5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5D751F02"/>
  <w15:chartTrackingRefBased/>
  <w15:docId w15:val="{A48ADA38-5F9B-4BC6-AC2D-C0BBF3C2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7768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2776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27768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footer" Target="footer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FC550F-BA58-46D4-81AA-C701EC055D4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8163C0A-823C-4855-B0A6-662D18CA26CE}"/>
</file>

<file path=customXml/itemProps3.xml><?xml version="1.0" encoding="utf-8"?>
<ds:datastoreItem xmlns:ds="http://schemas.openxmlformats.org/officeDocument/2006/customXml" ds:itemID="{F051DD80-2AE3-42B5-9BF5-C4427316B4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C958A2-344C-405C-989B-1174B1B1A77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7A24B4E-C139-4C95-AC76-52D44FA974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Department of Health Care Services, Long-Term Care Division, In-Home Operations (IHO) Section is responsible for administering the federally-approved Home and Community-Based Services (HCBS) Nursing Facility/Acute Hospital (NF/AH) waiver</vt:lpstr>
    </vt:vector>
  </TitlesOfParts>
  <Company>Dept. of Health Services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Department of Health Care Services, Long-Term Care Division, In-Home Operations (IHO) Section is responsible for administering the federally-approved Home and Community-Based Services (HCBS) Nursing Facility/Acute Hospital (NF/AH) waiver</dc:title>
  <dc:subject/>
  <dc:creator>DHS</dc:creator>
  <cp:keywords>CCT Forms, California Community Transitions</cp:keywords>
  <dc:description/>
  <cp:lastModifiedBy>Jamie Bracht</cp:lastModifiedBy>
  <cp:revision>2</cp:revision>
  <dcterms:created xsi:type="dcterms:W3CDTF">2020-10-19T22:01:00Z</dcterms:created>
  <dcterms:modified xsi:type="dcterms:W3CDTF">2020-10-19T22:01:00Z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DHCS Document</vt:lpwstr>
  </property>
  <property fmtid="{D5CDD505-2E9C-101B-9397-08002B2CF9AE}" pid="3" name="display_urn:schemas-microsoft-com:office:office#Editor">
    <vt:lpwstr>John SS01. Trapper</vt:lpwstr>
  </property>
  <property fmtid="{D5CDD505-2E9C-101B-9397-08002B2CF9AE}" pid="4" name="display_urn:schemas-microsoft-com:office:office#Author">
    <vt:lpwstr>John SS01. Trapper</vt:lpwstr>
  </property>
  <property fmtid="{D5CDD505-2E9C-101B-9397-08002B2CF9AE}" pid="5" name="_dlc_DocId">
    <vt:lpwstr>DHCSDOC-1060609964-765</vt:lpwstr>
  </property>
  <property fmtid="{D5CDD505-2E9C-101B-9397-08002B2CF9AE}" pid="6" name="_dlc_DocIdItemGuid">
    <vt:lpwstr>eb2499b4-9617-493a-87d7-56546f7a6124</vt:lpwstr>
  </property>
  <property fmtid="{D5CDD505-2E9C-101B-9397-08002B2CF9AE}" pid="7" name="_dlc_DocIdUrl">
    <vt:lpwstr>http://dhcs2016prod:88/services/ltc/_layouts/15/DocIdRedir.aspx?ID=DHCSDOC-1060609964-765, DHCSDOC-1060609964-765</vt:lpwstr>
  </property>
  <property fmtid="{D5CDD505-2E9C-101B-9397-08002B2CF9AE}" pid="8" name="ContentTypeId">
    <vt:lpwstr>0x0101000DD778A44A894D44A57135C48A267F0A</vt:lpwstr>
  </property>
</Properties>
</file>