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C5D4D" w14:textId="77777777" w:rsidR="00835B87" w:rsidRPr="003E0C8D" w:rsidRDefault="003E0C8D">
      <w:pPr>
        <w:rPr>
          <w:u w:val="single"/>
        </w:rPr>
      </w:pPr>
      <w:r w:rsidRPr="003E0C8D">
        <w:rPr>
          <w:u w:val="single"/>
        </w:rPr>
        <w:t>90-Day Cure Period Language from ACWDL 15-27</w:t>
      </w:r>
    </w:p>
    <w:p w14:paraId="6A2C5D4E" w14:textId="77777777" w:rsidR="003E0C8D" w:rsidRDefault="003E0C8D">
      <w:pPr>
        <w:rPr>
          <w:i/>
          <w:iCs/>
          <w:color w:val="000000"/>
          <w:sz w:val="23"/>
          <w:szCs w:val="23"/>
        </w:rPr>
      </w:pPr>
    </w:p>
    <w:p w14:paraId="6A2C5D4F" w14:textId="77777777" w:rsidR="003E0C8D" w:rsidRDefault="003E0C8D">
      <w:pPr>
        <w:rPr>
          <w:i/>
          <w:iCs/>
          <w:color w:val="000000"/>
          <w:sz w:val="23"/>
          <w:szCs w:val="23"/>
        </w:rPr>
      </w:pPr>
      <w:r>
        <w:rPr>
          <w:i/>
          <w:iCs/>
          <w:color w:val="000000"/>
          <w:sz w:val="23"/>
          <w:szCs w:val="23"/>
        </w:rPr>
        <w:t xml:space="preserve">“You have 90 days from the date you are discontinued to provide the needed information. </w:t>
      </w:r>
      <w:proofErr w:type="gramStart"/>
      <w:r>
        <w:rPr>
          <w:i/>
          <w:iCs/>
          <w:color w:val="000000"/>
          <w:sz w:val="23"/>
          <w:szCs w:val="23"/>
        </w:rPr>
        <w:t>If we do not get the information by &lt;discontinuance date + 90 days&gt;, you must re-apply for Medi-Cal.</w:t>
      </w:r>
      <w:proofErr w:type="gramEnd"/>
      <w:r>
        <w:rPr>
          <w:i/>
          <w:iCs/>
          <w:color w:val="000000"/>
          <w:sz w:val="23"/>
          <w:szCs w:val="23"/>
        </w:rPr>
        <w:t xml:space="preserve"> If you return or otherwise provide the information requested above before &lt;</w:t>
      </w:r>
      <w:r>
        <w:rPr>
          <w:color w:val="000000"/>
          <w:sz w:val="23"/>
          <w:szCs w:val="23"/>
        </w:rPr>
        <w:t>discontinuance date + 90 days</w:t>
      </w:r>
      <w:r>
        <w:rPr>
          <w:i/>
          <w:iCs/>
          <w:color w:val="000000"/>
          <w:sz w:val="23"/>
          <w:szCs w:val="23"/>
        </w:rPr>
        <w:t>&gt; and the information establishes continued eligibility, your eligibility will go back to the date you were discontinued as though you returned the form or otherwise provided the needed information timely. (Welfare and Institutions Code, Section 14005.37(i).)"</w:t>
      </w:r>
    </w:p>
    <w:p w14:paraId="6A2C5D50" w14:textId="77777777" w:rsidR="003E0C8D" w:rsidRDefault="003E0C8D">
      <w:pPr>
        <w:rPr>
          <w:i/>
          <w:iCs/>
          <w:color w:val="000000"/>
          <w:sz w:val="23"/>
          <w:szCs w:val="23"/>
        </w:rPr>
      </w:pPr>
    </w:p>
    <w:p w14:paraId="6A2C5D51" w14:textId="77777777" w:rsidR="003E0C8D" w:rsidRDefault="003E0C8D">
      <w:pPr>
        <w:rPr>
          <w:i/>
          <w:iCs/>
          <w:color w:val="000000"/>
          <w:sz w:val="23"/>
          <w:szCs w:val="23"/>
        </w:rPr>
      </w:pPr>
    </w:p>
    <w:p w14:paraId="6A2C5D52" w14:textId="77777777" w:rsidR="003E0C8D" w:rsidRDefault="003853F2" w:rsidP="003E0C8D">
      <w:pPr>
        <w:rPr>
          <w:u w:val="single"/>
        </w:rPr>
      </w:pPr>
      <w:r>
        <w:rPr>
          <w:u w:val="single"/>
        </w:rPr>
        <w:t xml:space="preserve">Advocates’ </w:t>
      </w:r>
      <w:r w:rsidR="003E0C8D">
        <w:rPr>
          <w:u w:val="single"/>
        </w:rPr>
        <w:t xml:space="preserve">Suggested Revision to </w:t>
      </w:r>
      <w:r w:rsidR="003E0C8D" w:rsidRPr="003E0C8D">
        <w:rPr>
          <w:u w:val="single"/>
        </w:rPr>
        <w:t>90-Day Cure Period Language</w:t>
      </w:r>
    </w:p>
    <w:p w14:paraId="6A2C5D53" w14:textId="77777777" w:rsidR="003E0C8D" w:rsidRDefault="003E0C8D" w:rsidP="003E0C8D">
      <w:pPr>
        <w:rPr>
          <w:i/>
          <w:iCs/>
          <w:color w:val="000000"/>
          <w:sz w:val="23"/>
          <w:szCs w:val="23"/>
        </w:rPr>
      </w:pPr>
    </w:p>
    <w:p w14:paraId="6A2C5D54" w14:textId="77777777" w:rsidR="008000C0" w:rsidRPr="008000C0" w:rsidRDefault="008000C0" w:rsidP="008000C0">
      <w:pPr>
        <w:rPr>
          <w:i/>
          <w:iCs/>
          <w:color w:val="000000"/>
          <w:sz w:val="23"/>
          <w:szCs w:val="23"/>
        </w:rPr>
      </w:pPr>
      <w:r w:rsidRPr="008000C0">
        <w:rPr>
          <w:i/>
          <w:iCs/>
          <w:color w:val="000000"/>
          <w:sz w:val="23"/>
          <w:szCs w:val="23"/>
        </w:rPr>
        <w:t>“You can still give us the information we need.  We need it within 90 days, by &lt;discontinuance date + 90 days&gt;.   </w:t>
      </w:r>
      <w:commentRangeStart w:id="0"/>
      <w:r w:rsidRPr="008000C0">
        <w:rPr>
          <w:i/>
          <w:iCs/>
          <w:color w:val="000000"/>
          <w:sz w:val="23"/>
          <w:szCs w:val="23"/>
        </w:rPr>
        <w:t>We can turn your Medi-Cal on back to &lt;discontinuance date&gt; if you are still eligible.</w:t>
      </w:r>
      <w:commentRangeEnd w:id="0"/>
      <w:r w:rsidR="00C67D53">
        <w:rPr>
          <w:rStyle w:val="CommentReference"/>
        </w:rPr>
        <w:commentReference w:id="0"/>
      </w:r>
      <w:r w:rsidRPr="008000C0">
        <w:rPr>
          <w:i/>
          <w:iCs/>
          <w:color w:val="000000"/>
          <w:sz w:val="23"/>
          <w:szCs w:val="23"/>
        </w:rPr>
        <w:t xml:space="preserve">  If we do not get the information by </w:t>
      </w:r>
      <w:commentRangeStart w:id="1"/>
      <w:r w:rsidRPr="008000C0">
        <w:rPr>
          <w:i/>
          <w:iCs/>
          <w:color w:val="000000"/>
          <w:sz w:val="23"/>
          <w:szCs w:val="23"/>
        </w:rPr>
        <w:t>&lt;discontinuance date + 90 days&gt;</w:t>
      </w:r>
      <w:commentRangeEnd w:id="1"/>
      <w:r w:rsidR="00C67D53">
        <w:rPr>
          <w:rStyle w:val="CommentReference"/>
        </w:rPr>
        <w:commentReference w:id="1"/>
      </w:r>
      <w:r w:rsidRPr="008000C0">
        <w:rPr>
          <w:i/>
          <w:iCs/>
          <w:color w:val="000000"/>
          <w:sz w:val="23"/>
          <w:szCs w:val="23"/>
        </w:rPr>
        <w:t>, you must reapply for Medi-Cal.” </w:t>
      </w:r>
    </w:p>
    <w:p w14:paraId="6A2C5D55" w14:textId="77777777" w:rsidR="003E0C8D" w:rsidRPr="003E0C8D" w:rsidRDefault="003E0C8D" w:rsidP="003E0C8D">
      <w:pPr>
        <w:rPr>
          <w:u w:val="single"/>
        </w:rPr>
      </w:pPr>
    </w:p>
    <w:p w14:paraId="6A2C5D56" w14:textId="77777777" w:rsidR="003853F2" w:rsidRDefault="003853F2" w:rsidP="003853F2">
      <w:pPr>
        <w:rPr>
          <w:u w:val="single"/>
        </w:rPr>
      </w:pPr>
    </w:p>
    <w:p w14:paraId="6A2C5D57" w14:textId="77777777" w:rsidR="00695D0B" w:rsidRDefault="00695D0B" w:rsidP="003853F2">
      <w:pPr>
        <w:rPr>
          <w:u w:val="single"/>
        </w:rPr>
      </w:pPr>
    </w:p>
    <w:p w14:paraId="6A2C5D58" w14:textId="77777777" w:rsidR="003853F2" w:rsidRDefault="003853F2" w:rsidP="003853F2">
      <w:pPr>
        <w:rPr>
          <w:u w:val="single"/>
        </w:rPr>
      </w:pPr>
      <w:r>
        <w:rPr>
          <w:u w:val="single"/>
        </w:rPr>
        <w:t xml:space="preserve">DHCS’ Suggested Revision to </w:t>
      </w:r>
      <w:r w:rsidRPr="003E0C8D">
        <w:rPr>
          <w:u w:val="single"/>
        </w:rPr>
        <w:t>90-Day Cure Period Language</w:t>
      </w:r>
    </w:p>
    <w:p w14:paraId="6A2C5D59" w14:textId="77777777" w:rsidR="003853F2" w:rsidRDefault="003853F2" w:rsidP="003853F2">
      <w:pPr>
        <w:rPr>
          <w:i/>
          <w:iCs/>
          <w:color w:val="000000"/>
          <w:sz w:val="23"/>
          <w:szCs w:val="23"/>
        </w:rPr>
      </w:pPr>
    </w:p>
    <w:p w14:paraId="6A2C5D5D" w14:textId="11295BB4" w:rsidR="003E0C8D" w:rsidRPr="00152E3F" w:rsidRDefault="00695D0B">
      <w:r>
        <w:rPr>
          <w:i/>
          <w:iCs/>
          <w:color w:val="000000"/>
          <w:sz w:val="23"/>
          <w:szCs w:val="23"/>
        </w:rPr>
        <w:t>“</w:t>
      </w:r>
      <w:r w:rsidRPr="00695D0B">
        <w:rPr>
          <w:i/>
          <w:iCs/>
          <w:color w:val="000000"/>
          <w:sz w:val="23"/>
          <w:szCs w:val="23"/>
        </w:rPr>
        <w:t xml:space="preserve">You have until &lt;discontinuance date + 90 days&gt; to give us the information we need.  If you give us the information and you are still eligible, you will get Medi-Cal from &lt;discontinuance date&gt;. If we do not get the information by &lt;discontinuance date + 90 days&gt;, you must reapply for </w:t>
      </w:r>
      <w:proofErr w:type="spellStart"/>
      <w:r w:rsidRPr="00695D0B">
        <w:rPr>
          <w:i/>
          <w:iCs/>
          <w:color w:val="000000"/>
          <w:sz w:val="23"/>
          <w:szCs w:val="23"/>
        </w:rPr>
        <w:t>Medi</w:t>
      </w:r>
      <w:proofErr w:type="spellEnd"/>
      <w:r w:rsidRPr="00695D0B">
        <w:rPr>
          <w:i/>
          <w:iCs/>
          <w:color w:val="000000"/>
          <w:sz w:val="23"/>
          <w:szCs w:val="23"/>
        </w:rPr>
        <w:t>-Cal.</w:t>
      </w:r>
      <w:r>
        <w:rPr>
          <w:i/>
          <w:iCs/>
          <w:color w:val="000000"/>
          <w:sz w:val="23"/>
          <w:szCs w:val="23"/>
        </w:rPr>
        <w:t>”</w:t>
      </w:r>
      <w:bookmarkStart w:id="2" w:name="_GoBack"/>
      <w:bookmarkEnd w:id="2"/>
    </w:p>
    <w:sectPr w:rsidR="003E0C8D" w:rsidRPr="00152E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ri Racela" w:date="2015-09-28T14:47:00Z" w:initials="CR">
    <w:p w14:paraId="6A2C5D5E" w14:textId="77777777" w:rsidR="00C67D53" w:rsidRDefault="00C67D53">
      <w:pPr>
        <w:pStyle w:val="CommentText"/>
      </w:pPr>
      <w:r>
        <w:rPr>
          <w:rStyle w:val="CommentReference"/>
        </w:rPr>
        <w:annotationRef/>
      </w:r>
      <w:r>
        <w:t xml:space="preserve">The </w:t>
      </w:r>
      <w:proofErr w:type="gramStart"/>
      <w:r>
        <w:t>goal  of</w:t>
      </w:r>
      <w:proofErr w:type="gramEnd"/>
      <w:r>
        <w:t xml:space="preserve"> this language is make the provision in </w:t>
      </w:r>
      <w:proofErr w:type="spellStart"/>
      <w:r>
        <w:t>Welf</w:t>
      </w:r>
      <w:proofErr w:type="spellEnd"/>
      <w:r>
        <w:t xml:space="preserve">. &amp; Inst. Code § 14005.37(i) (“the termination shall be rescinded as though the form were submitted in a timely manner”) more readable. </w:t>
      </w:r>
    </w:p>
    <w:p w14:paraId="6A2C5D5F" w14:textId="77777777" w:rsidR="00C67D53" w:rsidRDefault="00C67D53">
      <w:pPr>
        <w:pStyle w:val="CommentText"/>
      </w:pPr>
    </w:p>
    <w:p w14:paraId="6A2C5D60" w14:textId="77777777" w:rsidR="00C67D53" w:rsidRDefault="00C67D53">
      <w:pPr>
        <w:pStyle w:val="CommentText"/>
      </w:pPr>
      <w:r>
        <w:t>The intended outcome is that beneficiaries understand that they will get retroactive coverage back to the date of termination (if they are still eligible) thereby covering any medical costs incurred in the interim and that they do not have to apply again.</w:t>
      </w:r>
    </w:p>
  </w:comment>
  <w:comment w:id="1" w:author="Cori Racela" w:date="2015-09-28T14:48:00Z" w:initials="CR">
    <w:p w14:paraId="6A2C5D61" w14:textId="77777777" w:rsidR="00C67D53" w:rsidRDefault="00C67D53">
      <w:pPr>
        <w:pStyle w:val="CommentText"/>
      </w:pPr>
      <w:r>
        <w:rPr>
          <w:rStyle w:val="CommentReference"/>
        </w:rPr>
        <w:annotationRef/>
      </w:r>
      <w:r>
        <w:t xml:space="preserve">This should be programmable in the SAWS.  We modeled it after the original 15-27 provision, which included this field.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4860"/>
    <w:multiLevelType w:val="multilevel"/>
    <w:tmpl w:val="7D0C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31D7CFA"/>
    <w:multiLevelType w:val="multilevel"/>
    <w:tmpl w:val="A0427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8D"/>
    <w:rsid w:val="00144848"/>
    <w:rsid w:val="00152E3F"/>
    <w:rsid w:val="00194FA8"/>
    <w:rsid w:val="003853F2"/>
    <w:rsid w:val="003E0C8D"/>
    <w:rsid w:val="00695D0B"/>
    <w:rsid w:val="00734E68"/>
    <w:rsid w:val="008000C0"/>
    <w:rsid w:val="00835B87"/>
    <w:rsid w:val="00B22A7B"/>
    <w:rsid w:val="00C6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D53"/>
    <w:rPr>
      <w:sz w:val="16"/>
      <w:szCs w:val="16"/>
    </w:rPr>
  </w:style>
  <w:style w:type="paragraph" w:styleId="CommentText">
    <w:name w:val="annotation text"/>
    <w:basedOn w:val="Normal"/>
    <w:link w:val="CommentTextChar"/>
    <w:uiPriority w:val="99"/>
    <w:semiHidden/>
    <w:unhideWhenUsed/>
    <w:rsid w:val="00C67D53"/>
    <w:pPr>
      <w:spacing w:line="240" w:lineRule="auto"/>
    </w:pPr>
    <w:rPr>
      <w:sz w:val="20"/>
      <w:szCs w:val="20"/>
    </w:rPr>
  </w:style>
  <w:style w:type="character" w:customStyle="1" w:styleId="CommentTextChar">
    <w:name w:val="Comment Text Char"/>
    <w:basedOn w:val="DefaultParagraphFont"/>
    <w:link w:val="CommentText"/>
    <w:uiPriority w:val="99"/>
    <w:semiHidden/>
    <w:rsid w:val="00C67D53"/>
    <w:rPr>
      <w:sz w:val="20"/>
      <w:szCs w:val="20"/>
    </w:rPr>
  </w:style>
  <w:style w:type="paragraph" w:styleId="CommentSubject">
    <w:name w:val="annotation subject"/>
    <w:basedOn w:val="CommentText"/>
    <w:next w:val="CommentText"/>
    <w:link w:val="CommentSubjectChar"/>
    <w:uiPriority w:val="99"/>
    <w:semiHidden/>
    <w:unhideWhenUsed/>
    <w:rsid w:val="00C67D53"/>
    <w:rPr>
      <w:b/>
      <w:bCs/>
    </w:rPr>
  </w:style>
  <w:style w:type="character" w:customStyle="1" w:styleId="CommentSubjectChar">
    <w:name w:val="Comment Subject Char"/>
    <w:basedOn w:val="CommentTextChar"/>
    <w:link w:val="CommentSubject"/>
    <w:uiPriority w:val="99"/>
    <w:semiHidden/>
    <w:rsid w:val="00C67D53"/>
    <w:rPr>
      <w:b/>
      <w:bCs/>
      <w:sz w:val="20"/>
      <w:szCs w:val="20"/>
    </w:rPr>
  </w:style>
  <w:style w:type="paragraph" w:styleId="BalloonText">
    <w:name w:val="Balloon Text"/>
    <w:basedOn w:val="Normal"/>
    <w:link w:val="BalloonTextChar"/>
    <w:uiPriority w:val="99"/>
    <w:semiHidden/>
    <w:unhideWhenUsed/>
    <w:rsid w:val="00C67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D53"/>
    <w:rPr>
      <w:sz w:val="16"/>
      <w:szCs w:val="16"/>
    </w:rPr>
  </w:style>
  <w:style w:type="paragraph" w:styleId="CommentText">
    <w:name w:val="annotation text"/>
    <w:basedOn w:val="Normal"/>
    <w:link w:val="CommentTextChar"/>
    <w:uiPriority w:val="99"/>
    <w:semiHidden/>
    <w:unhideWhenUsed/>
    <w:rsid w:val="00C67D53"/>
    <w:pPr>
      <w:spacing w:line="240" w:lineRule="auto"/>
    </w:pPr>
    <w:rPr>
      <w:sz w:val="20"/>
      <w:szCs w:val="20"/>
    </w:rPr>
  </w:style>
  <w:style w:type="character" w:customStyle="1" w:styleId="CommentTextChar">
    <w:name w:val="Comment Text Char"/>
    <w:basedOn w:val="DefaultParagraphFont"/>
    <w:link w:val="CommentText"/>
    <w:uiPriority w:val="99"/>
    <w:semiHidden/>
    <w:rsid w:val="00C67D53"/>
    <w:rPr>
      <w:sz w:val="20"/>
      <w:szCs w:val="20"/>
    </w:rPr>
  </w:style>
  <w:style w:type="paragraph" w:styleId="CommentSubject">
    <w:name w:val="annotation subject"/>
    <w:basedOn w:val="CommentText"/>
    <w:next w:val="CommentText"/>
    <w:link w:val="CommentSubjectChar"/>
    <w:uiPriority w:val="99"/>
    <w:semiHidden/>
    <w:unhideWhenUsed/>
    <w:rsid w:val="00C67D53"/>
    <w:rPr>
      <w:b/>
      <w:bCs/>
    </w:rPr>
  </w:style>
  <w:style w:type="character" w:customStyle="1" w:styleId="CommentSubjectChar">
    <w:name w:val="Comment Subject Char"/>
    <w:basedOn w:val="CommentTextChar"/>
    <w:link w:val="CommentSubject"/>
    <w:uiPriority w:val="99"/>
    <w:semiHidden/>
    <w:rsid w:val="00C67D53"/>
    <w:rPr>
      <w:b/>
      <w:bCs/>
      <w:sz w:val="20"/>
      <w:szCs w:val="20"/>
    </w:rPr>
  </w:style>
  <w:style w:type="paragraph" w:styleId="BalloonText">
    <w:name w:val="Balloon Text"/>
    <w:basedOn w:val="Normal"/>
    <w:link w:val="BalloonTextChar"/>
    <w:uiPriority w:val="99"/>
    <w:semiHidden/>
    <w:unhideWhenUsed/>
    <w:rsid w:val="00C67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29257">
      <w:bodyDiv w:val="1"/>
      <w:marLeft w:val="0"/>
      <w:marRight w:val="0"/>
      <w:marTop w:val="0"/>
      <w:marBottom w:val="0"/>
      <w:divBdr>
        <w:top w:val="none" w:sz="0" w:space="0" w:color="auto"/>
        <w:left w:val="none" w:sz="0" w:space="0" w:color="auto"/>
        <w:bottom w:val="none" w:sz="0" w:space="0" w:color="auto"/>
        <w:right w:val="none" w:sz="0" w:space="0" w:color="auto"/>
      </w:divBdr>
    </w:div>
    <w:div w:id="489903969">
      <w:bodyDiv w:val="1"/>
      <w:marLeft w:val="0"/>
      <w:marRight w:val="0"/>
      <w:marTop w:val="0"/>
      <w:marBottom w:val="0"/>
      <w:divBdr>
        <w:top w:val="none" w:sz="0" w:space="0" w:color="auto"/>
        <w:left w:val="none" w:sz="0" w:space="0" w:color="auto"/>
        <w:bottom w:val="none" w:sz="0" w:space="0" w:color="auto"/>
        <w:right w:val="none" w:sz="0" w:space="0" w:color="auto"/>
      </w:divBdr>
    </w:div>
    <w:div w:id="677997656">
      <w:bodyDiv w:val="1"/>
      <w:marLeft w:val="0"/>
      <w:marRight w:val="0"/>
      <w:marTop w:val="0"/>
      <w:marBottom w:val="0"/>
      <w:divBdr>
        <w:top w:val="none" w:sz="0" w:space="0" w:color="auto"/>
        <w:left w:val="none" w:sz="0" w:space="0" w:color="auto"/>
        <w:bottom w:val="none" w:sz="0" w:space="0" w:color="auto"/>
        <w:right w:val="none" w:sz="0" w:space="0" w:color="auto"/>
      </w:divBdr>
    </w:div>
    <w:div w:id="764573866">
      <w:bodyDiv w:val="1"/>
      <w:marLeft w:val="0"/>
      <w:marRight w:val="0"/>
      <w:marTop w:val="0"/>
      <w:marBottom w:val="0"/>
      <w:divBdr>
        <w:top w:val="none" w:sz="0" w:space="0" w:color="auto"/>
        <w:left w:val="none" w:sz="0" w:space="0" w:color="auto"/>
        <w:bottom w:val="none" w:sz="0" w:space="0" w:color="auto"/>
        <w:right w:val="none" w:sz="0" w:space="0" w:color="auto"/>
      </w:divBdr>
    </w:div>
    <w:div w:id="16239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90DayCurePeriodLanguage101615</Abstract>
    <PublishingContactName xmlns="http://schemas.microsoft.com/sharepoint/v3">MCED</PublishingContactName>
    <TAGAge xmlns="69bc34b3-1921-46c7-8c7a-d18363374b4b" xsi:nil="true"/>
    <_dlc_DocId xmlns="69bc34b3-1921-46c7-8c7a-d18363374b4b">DHCSDOC-1848045467-1093</_dlc_DocId>
    <_dlc_DocIdUrl xmlns="69bc34b3-1921-46c7-8c7a-d18363374b4b">
      <Url>http://dhcs2016prod:88/services/medi-cal/eligibility/_layouts/15/DocIdRedir.aspx?ID=DHCSDOC-1848045467-1093</Url>
      <Description>DHCSDOC-1848045467-1093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E396A2-EC23-4591-84EB-D0C150D4BC96}"/>
</file>

<file path=customXml/itemProps2.xml><?xml version="1.0" encoding="utf-8"?>
<ds:datastoreItem xmlns:ds="http://schemas.openxmlformats.org/officeDocument/2006/customXml" ds:itemID="{1169C8BA-0786-49ED-BAD1-C7399B44479F}"/>
</file>

<file path=customXml/itemProps3.xml><?xml version="1.0" encoding="utf-8"?>
<ds:datastoreItem xmlns:ds="http://schemas.openxmlformats.org/officeDocument/2006/customXml" ds:itemID="{8006B140-EC36-49A3-AE82-20915ABA5A04}"/>
</file>

<file path=customXml/itemProps4.xml><?xml version="1.0" encoding="utf-8"?>
<ds:datastoreItem xmlns:ds="http://schemas.openxmlformats.org/officeDocument/2006/customXml" ds:itemID="{2BB94091-2DB4-4737-ACEA-C7348E6F7709}"/>
</file>

<file path=customXml/itemProps5.xml><?xml version="1.0" encoding="utf-8"?>
<ds:datastoreItem xmlns:ds="http://schemas.openxmlformats.org/officeDocument/2006/customXml" ds:itemID="{A18B6E82-7147-42EE-95D0-2A5AC325A6DE}"/>
</file>

<file path=customXml/itemProps6.xml><?xml version="1.0" encoding="utf-8"?>
<ds:datastoreItem xmlns:ds="http://schemas.openxmlformats.org/officeDocument/2006/customXml" ds:itemID="{3D17A3D2-47CA-4FB8-838B-520426585A56}"/>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1106</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90DayCurePeriodLanguage101615</dc:title>
  <dc:creator>Alison Brown</dc:creator>
  <cp:keywords>90DayCurePeriodLanguage101615</cp:keywords>
  <cp:lastModifiedBy>Windows User</cp:lastModifiedBy>
  <cp:revision>3</cp:revision>
  <dcterms:created xsi:type="dcterms:W3CDTF">2015-10-15T17:09:00Z</dcterms:created>
  <dcterms:modified xsi:type="dcterms:W3CDTF">2015-10-15T17:09:00Z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0e50f466-194b-48eb-9ba3-6880eaf98ac1</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