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D1391" w14:textId="77777777" w:rsidR="00EA1807" w:rsidRPr="00052C8D" w:rsidRDefault="004F5A40" w:rsidP="00EA1807">
      <w:pPr>
        <w:pStyle w:val="Header"/>
        <w:tabs>
          <w:tab w:val="clear" w:pos="4680"/>
          <w:tab w:val="left" w:pos="3600"/>
        </w:tabs>
        <w:ind w:left="-720"/>
        <w:rPr>
          <w:rFonts w:ascii="Calibri" w:hAnsi="Calibri"/>
        </w:rPr>
      </w:pPr>
      <w:bookmarkStart w:id="0" w:name="PPFirstName"/>
      <w:r w:rsidRPr="00052C8D">
        <w:rPr>
          <w:rFonts w:ascii="Calibri" w:hAnsi="Calibri"/>
        </w:rPr>
        <w:t>Date:</w:t>
      </w:r>
      <w:r w:rsidR="00142891" w:rsidRPr="00052C8D">
        <w:rPr>
          <w:rFonts w:ascii="Calibri" w:hAnsi="Calibri"/>
        </w:rPr>
        <w:t xml:space="preserve"> </w:t>
      </w:r>
      <w:r w:rsidR="00142891" w:rsidRPr="000F0F69">
        <w:rPr>
          <w:rStyle w:val="PlaceholderText"/>
          <w:rFonts w:ascii="Calibri" w:hAnsi="Calibri" w:cs="Calibri"/>
        </w:rPr>
        <w:t>Click or tap to enter a date.</w:t>
      </w:r>
      <w:r w:rsidR="00EA1807" w:rsidRPr="00052C8D">
        <w:rPr>
          <w:rFonts w:ascii="Calibri" w:hAnsi="Calibri"/>
        </w:rPr>
        <w:tab/>
      </w:r>
    </w:p>
    <w:p w14:paraId="44E48A33" w14:textId="77777777" w:rsidR="00EA1807" w:rsidRPr="00052C8D" w:rsidRDefault="00EA1807" w:rsidP="00345FB3">
      <w:pPr>
        <w:pStyle w:val="Header"/>
        <w:tabs>
          <w:tab w:val="clear" w:pos="4680"/>
          <w:tab w:val="left" w:pos="3600"/>
        </w:tabs>
        <w:ind w:left="-720"/>
        <w:jc w:val="right"/>
        <w:rPr>
          <w:rFonts w:ascii="Calibri" w:hAnsi="Calibri"/>
        </w:rPr>
      </w:pPr>
    </w:p>
    <w:p w14:paraId="0E96AF48" w14:textId="77777777" w:rsidR="00EA1807" w:rsidRPr="00052C8D" w:rsidRDefault="00384786" w:rsidP="00EA1807">
      <w:pPr>
        <w:pStyle w:val="Header"/>
        <w:tabs>
          <w:tab w:val="clear" w:pos="4680"/>
          <w:tab w:val="left" w:pos="3600"/>
        </w:tabs>
        <w:ind w:left="-720"/>
        <w:rPr>
          <w:rFonts w:ascii="Calibri" w:hAnsi="Calibri"/>
        </w:rPr>
      </w:pPr>
      <w:r w:rsidRPr="00052C8D">
        <w:rPr>
          <w:rFonts w:ascii="Calibri" w:hAnsi="Calibri"/>
        </w:rPr>
        <w:t>Foster Youth</w:t>
      </w:r>
      <w:r w:rsidR="004F5A40" w:rsidRPr="00052C8D">
        <w:rPr>
          <w:rFonts w:ascii="Calibri" w:hAnsi="Calibri"/>
        </w:rPr>
        <w:t xml:space="preserve"> Name: </w:t>
      </w:r>
      <w:r w:rsidR="00EA1807" w:rsidRPr="000F0F69">
        <w:rPr>
          <w:rStyle w:val="PlaceholderText"/>
          <w:rFonts w:ascii="Calibri" w:hAnsi="Calibri" w:cs="Calibri"/>
        </w:rPr>
        <w:t>Click or tap here to enter text.</w:t>
      </w:r>
      <w:bookmarkEnd w:id="0"/>
    </w:p>
    <w:p w14:paraId="45CF0E16" w14:textId="77777777" w:rsidR="004F5A40" w:rsidRPr="00052C8D" w:rsidRDefault="004F5A40" w:rsidP="00EA1807">
      <w:pPr>
        <w:pStyle w:val="Header"/>
        <w:tabs>
          <w:tab w:val="clear" w:pos="4680"/>
          <w:tab w:val="left" w:pos="3600"/>
        </w:tabs>
        <w:ind w:left="-720"/>
        <w:rPr>
          <w:rFonts w:ascii="Calibri" w:hAnsi="Calibri"/>
        </w:rPr>
      </w:pPr>
      <w:r w:rsidRPr="00052C8D">
        <w:rPr>
          <w:rFonts w:ascii="Calibri" w:hAnsi="Calibri"/>
        </w:rPr>
        <w:t>Placement Date:</w:t>
      </w:r>
      <w:r w:rsidR="00EA1807" w:rsidRPr="00052C8D">
        <w:rPr>
          <w:rFonts w:ascii="Calibri" w:hAnsi="Calibri"/>
        </w:rPr>
        <w:t xml:space="preserve"> </w:t>
      </w:r>
      <w:r w:rsidR="00EA1807" w:rsidRPr="00052C8D">
        <w:rPr>
          <w:rStyle w:val="PlaceholderText"/>
          <w:rFonts w:ascii="Calibri" w:hAnsi="Calibri" w:cs="Calibri"/>
        </w:rPr>
        <w:t>Click or tap to enter a date.</w:t>
      </w:r>
      <w:r w:rsidRPr="00052C8D">
        <w:rPr>
          <w:rFonts w:ascii="Calibri" w:hAnsi="Calibri"/>
        </w:rPr>
        <w:tab/>
      </w:r>
    </w:p>
    <w:p w14:paraId="335C2CEC" w14:textId="77777777" w:rsidR="00A95BE2" w:rsidRPr="00052C8D" w:rsidRDefault="00A95BE2" w:rsidP="00DE3A50">
      <w:pPr>
        <w:tabs>
          <w:tab w:val="left" w:pos="5760"/>
          <w:tab w:val="left" w:pos="6480"/>
          <w:tab w:val="left" w:pos="7200"/>
          <w:tab w:val="left" w:pos="7920"/>
        </w:tabs>
        <w:spacing w:line="240" w:lineRule="exact"/>
        <w:ind w:left="-720"/>
        <w:rPr>
          <w:rFonts w:ascii="Calibri" w:hAnsi="Calibri"/>
        </w:rPr>
      </w:pPr>
    </w:p>
    <w:p w14:paraId="723425C9" w14:textId="77777777" w:rsidR="00D202DE" w:rsidRPr="00052C8D" w:rsidRDefault="00747BBE" w:rsidP="00D202DE">
      <w:pPr>
        <w:pStyle w:val="Header"/>
        <w:ind w:left="720" w:right="720"/>
        <w:jc w:val="center"/>
        <w:rPr>
          <w:rFonts w:ascii="Calibri" w:hAnsi="Calibri"/>
          <w:b/>
        </w:rPr>
      </w:pPr>
      <w:r w:rsidRPr="00052C8D">
        <w:rPr>
          <w:rFonts w:ascii="Calibri" w:hAnsi="Calibri"/>
          <w:b/>
        </w:rPr>
        <w:t>Out</w:t>
      </w:r>
      <w:r w:rsidR="003378C5" w:rsidRPr="00052C8D">
        <w:rPr>
          <w:rFonts w:ascii="Calibri" w:hAnsi="Calibri"/>
          <w:b/>
        </w:rPr>
        <w:t xml:space="preserve"> </w:t>
      </w:r>
      <w:r w:rsidRPr="00052C8D">
        <w:rPr>
          <w:rFonts w:ascii="Calibri" w:hAnsi="Calibri"/>
          <w:b/>
        </w:rPr>
        <w:t>of</w:t>
      </w:r>
      <w:r w:rsidR="003378C5" w:rsidRPr="00052C8D">
        <w:rPr>
          <w:rFonts w:ascii="Calibri" w:hAnsi="Calibri"/>
          <w:b/>
        </w:rPr>
        <w:t xml:space="preserve"> </w:t>
      </w:r>
      <w:r w:rsidRPr="00052C8D">
        <w:rPr>
          <w:rFonts w:ascii="Calibri" w:hAnsi="Calibri"/>
          <w:b/>
        </w:rPr>
        <w:t xml:space="preserve">County Placement and Notice of Presumptive Transfer of Responsibility for </w:t>
      </w:r>
      <w:r w:rsidR="000543CC" w:rsidRPr="00052C8D">
        <w:rPr>
          <w:rFonts w:ascii="Calibri" w:hAnsi="Calibri"/>
          <w:b/>
        </w:rPr>
        <w:t xml:space="preserve">Specialty </w:t>
      </w:r>
      <w:r w:rsidRPr="00052C8D">
        <w:rPr>
          <w:rFonts w:ascii="Calibri" w:hAnsi="Calibri"/>
          <w:b/>
        </w:rPr>
        <w:t>Mental Health Services</w:t>
      </w:r>
      <w:r w:rsidR="00D202DE" w:rsidRPr="00052C8D">
        <w:rPr>
          <w:rFonts w:ascii="Calibri" w:hAnsi="Calibri"/>
          <w:b/>
        </w:rPr>
        <w:t xml:space="preserve"> </w:t>
      </w:r>
    </w:p>
    <w:p w14:paraId="559A77DF" w14:textId="77777777" w:rsidR="00D202DE" w:rsidRPr="00052C8D" w:rsidRDefault="00D202DE" w:rsidP="00DE3A50">
      <w:pPr>
        <w:tabs>
          <w:tab w:val="left" w:pos="5760"/>
          <w:tab w:val="left" w:pos="6480"/>
          <w:tab w:val="left" w:pos="7200"/>
          <w:tab w:val="left" w:pos="7920"/>
        </w:tabs>
        <w:spacing w:line="240" w:lineRule="exact"/>
        <w:ind w:left="-720"/>
        <w:rPr>
          <w:rFonts w:ascii="Calibri" w:hAnsi="Calibri"/>
        </w:rPr>
      </w:pPr>
    </w:p>
    <w:p w14:paraId="21F57690" w14:textId="77777777" w:rsidR="00747BBE" w:rsidRPr="00052C8D" w:rsidRDefault="00747BBE" w:rsidP="002668DD">
      <w:pPr>
        <w:spacing w:after="120"/>
        <w:ind w:left="-720" w:right="-480"/>
        <w:rPr>
          <w:rFonts w:ascii="Calibri" w:hAnsi="Calibri"/>
        </w:rPr>
      </w:pPr>
      <w:r w:rsidRPr="00052C8D">
        <w:rPr>
          <w:rFonts w:ascii="Calibri" w:hAnsi="Calibri"/>
        </w:rPr>
        <w:t xml:space="preserve">Dear </w:t>
      </w:r>
      <w:r w:rsidRPr="00052C8D">
        <w:rPr>
          <w:rStyle w:val="PlaceholderText"/>
          <w:rFonts w:ascii="Calibri" w:hAnsi="Calibri" w:cs="Calibri"/>
        </w:rPr>
        <w:t>Click or tap here to enter text.</w:t>
      </w:r>
      <w:r w:rsidRPr="00052C8D">
        <w:rPr>
          <w:rFonts w:ascii="Calibri" w:hAnsi="Calibri" w:cs="Calibri"/>
        </w:rPr>
        <w:t>,</w:t>
      </w:r>
    </w:p>
    <w:p w14:paraId="60D22FE7" w14:textId="77777777" w:rsidR="00D06B0E" w:rsidRPr="00052C8D" w:rsidRDefault="00747BBE" w:rsidP="002668DD">
      <w:pPr>
        <w:spacing w:after="120"/>
        <w:ind w:left="-720" w:right="-480"/>
        <w:rPr>
          <w:rFonts w:ascii="Calibri" w:hAnsi="Calibri" w:cs="Calibri"/>
        </w:rPr>
      </w:pPr>
      <w:r w:rsidRPr="00052C8D">
        <w:rPr>
          <w:rFonts w:ascii="Calibri" w:hAnsi="Calibri" w:cs="Calibri"/>
        </w:rPr>
        <w:t>T</w:t>
      </w:r>
      <w:r w:rsidR="004F5A40" w:rsidRPr="00052C8D">
        <w:rPr>
          <w:rFonts w:ascii="Calibri" w:hAnsi="Calibri" w:cs="Calibri"/>
        </w:rPr>
        <w:t>he child</w:t>
      </w:r>
      <w:r w:rsidR="00A96F25" w:rsidRPr="00052C8D">
        <w:rPr>
          <w:rFonts w:ascii="Calibri" w:hAnsi="Calibri" w:cs="Calibri"/>
        </w:rPr>
        <w:t xml:space="preserve"> or </w:t>
      </w:r>
      <w:r w:rsidR="004F5A40" w:rsidRPr="00052C8D">
        <w:rPr>
          <w:rFonts w:ascii="Calibri" w:hAnsi="Calibri" w:cs="Calibri"/>
        </w:rPr>
        <w:t>youth named above has been placed</w:t>
      </w:r>
      <w:r w:rsidR="00627A87" w:rsidRPr="00052C8D">
        <w:rPr>
          <w:rFonts w:ascii="Calibri" w:hAnsi="Calibri" w:cs="Calibri"/>
        </w:rPr>
        <w:t>, or will be placed,</w:t>
      </w:r>
      <w:r w:rsidR="004F5A40" w:rsidRPr="00052C8D">
        <w:rPr>
          <w:rFonts w:ascii="Calibri" w:hAnsi="Calibri" w:cs="Calibri"/>
        </w:rPr>
        <w:t xml:space="preserve"> </w:t>
      </w:r>
      <w:r w:rsidR="00A96F25" w:rsidRPr="00052C8D">
        <w:rPr>
          <w:rFonts w:ascii="Calibri" w:hAnsi="Calibri" w:cs="Calibri"/>
        </w:rPr>
        <w:t xml:space="preserve">in </w:t>
      </w:r>
      <w:r w:rsidRPr="00052C8D">
        <w:rPr>
          <w:rFonts w:ascii="Calibri" w:hAnsi="Calibri" w:cs="Calibri"/>
        </w:rPr>
        <w:t xml:space="preserve">a </w:t>
      </w:r>
      <w:r w:rsidR="00A96F25" w:rsidRPr="00052C8D">
        <w:rPr>
          <w:rFonts w:ascii="Calibri" w:hAnsi="Calibri" w:cs="Calibri"/>
        </w:rPr>
        <w:t xml:space="preserve">foster care </w:t>
      </w:r>
      <w:r w:rsidRPr="00052C8D">
        <w:rPr>
          <w:rFonts w:ascii="Calibri" w:hAnsi="Calibri" w:cs="Calibri"/>
        </w:rPr>
        <w:t xml:space="preserve">setting </w:t>
      </w:r>
      <w:r w:rsidR="004F5A40" w:rsidRPr="00052C8D">
        <w:rPr>
          <w:rFonts w:ascii="Calibri" w:hAnsi="Calibri" w:cs="Calibri"/>
        </w:rPr>
        <w:t xml:space="preserve">outside of </w:t>
      </w:r>
      <w:r w:rsidR="00A96F25" w:rsidRPr="00052C8D">
        <w:rPr>
          <w:rStyle w:val="PlaceholderText"/>
          <w:rFonts w:ascii="Calibri" w:hAnsi="Calibri" w:cs="Calibri"/>
        </w:rPr>
        <w:t>Click or tap here to enter text.</w:t>
      </w:r>
      <w:r w:rsidR="004F5A40" w:rsidRPr="00052C8D">
        <w:rPr>
          <w:rFonts w:ascii="Calibri" w:hAnsi="Calibri" w:cs="Calibri"/>
        </w:rPr>
        <w:t xml:space="preserve"> </w:t>
      </w:r>
      <w:r w:rsidR="00A96F25" w:rsidRPr="00052C8D">
        <w:rPr>
          <w:rFonts w:ascii="Calibri" w:hAnsi="Calibri" w:cs="Calibri"/>
        </w:rPr>
        <w:t xml:space="preserve"> C</w:t>
      </w:r>
      <w:r w:rsidR="004F5A40" w:rsidRPr="00052C8D">
        <w:rPr>
          <w:rFonts w:ascii="Calibri" w:hAnsi="Calibri" w:cs="Calibri"/>
        </w:rPr>
        <w:t xml:space="preserve">ounty.  </w:t>
      </w:r>
    </w:p>
    <w:p w14:paraId="7A849698" w14:textId="77777777" w:rsidR="00020630" w:rsidRPr="00052C8D" w:rsidRDefault="0006389F" w:rsidP="002668DD">
      <w:pPr>
        <w:spacing w:after="120"/>
        <w:ind w:left="-720" w:right="-480"/>
        <w:rPr>
          <w:rFonts w:ascii="Calibri" w:hAnsi="Calibri" w:cs="Calibri"/>
        </w:rPr>
      </w:pPr>
      <w:r w:rsidRPr="00052C8D">
        <w:rPr>
          <w:rFonts w:ascii="Calibri" w:hAnsi="Calibri" w:cs="Calibri"/>
        </w:rPr>
        <w:t xml:space="preserve">Typically, </w:t>
      </w:r>
      <w:r w:rsidR="00020630" w:rsidRPr="00052C8D">
        <w:rPr>
          <w:rFonts w:ascii="Calibri" w:hAnsi="Calibri" w:cs="Calibri"/>
        </w:rPr>
        <w:t xml:space="preserve">the </w:t>
      </w:r>
      <w:r w:rsidR="00020630" w:rsidRPr="00052C8D">
        <w:rPr>
          <w:rStyle w:val="PlaceholderText"/>
          <w:rFonts w:ascii="Calibri" w:hAnsi="Calibri" w:cs="Calibri"/>
        </w:rPr>
        <w:t>Click or tap here to enter text.</w:t>
      </w:r>
      <w:r w:rsidR="00020630" w:rsidRPr="00052C8D">
        <w:rPr>
          <w:rFonts w:ascii="Calibri" w:hAnsi="Calibri" w:cs="Calibri"/>
        </w:rPr>
        <w:t xml:space="preserve"> County </w:t>
      </w:r>
      <w:r w:rsidR="00020630" w:rsidRPr="00052C8D">
        <w:rPr>
          <w:rStyle w:val="PlaceholderText"/>
          <w:rFonts w:ascii="Calibri" w:hAnsi="Calibri" w:cs="Calibri"/>
        </w:rPr>
        <w:t>Click or tap here to enter text.</w:t>
      </w:r>
      <w:r w:rsidR="00020630" w:rsidRPr="00052C8D">
        <w:rPr>
          <w:rFonts w:ascii="Calibri" w:hAnsi="Calibri" w:cs="Calibri"/>
        </w:rPr>
        <w:t xml:space="preserve">  Department </w:t>
      </w:r>
      <w:r w:rsidR="00D06B0E" w:rsidRPr="00052C8D">
        <w:rPr>
          <w:rFonts w:ascii="Calibri" w:hAnsi="Calibri" w:cs="Calibri"/>
        </w:rPr>
        <w:t xml:space="preserve">coordinates and pays for </w:t>
      </w:r>
      <w:r w:rsidR="00020630" w:rsidRPr="00052C8D">
        <w:rPr>
          <w:rFonts w:ascii="Calibri" w:hAnsi="Calibri" w:cs="Calibri"/>
        </w:rPr>
        <w:t xml:space="preserve">any </w:t>
      </w:r>
      <w:r w:rsidR="0095762D" w:rsidRPr="00052C8D">
        <w:rPr>
          <w:rFonts w:ascii="Calibri" w:hAnsi="Calibri" w:cs="Calibri"/>
        </w:rPr>
        <w:t xml:space="preserve">specialty </w:t>
      </w:r>
      <w:r w:rsidR="00020630" w:rsidRPr="00052C8D">
        <w:rPr>
          <w:rFonts w:ascii="Calibri" w:hAnsi="Calibri" w:cs="Calibri"/>
        </w:rPr>
        <w:t xml:space="preserve">mental health services for </w:t>
      </w:r>
      <w:r w:rsidR="00747BBE" w:rsidRPr="00052C8D">
        <w:rPr>
          <w:rStyle w:val="PlaceholderText"/>
          <w:rFonts w:ascii="Calibri" w:hAnsi="Calibri" w:cs="Calibri"/>
        </w:rPr>
        <w:t>Click or tap here to enter text.</w:t>
      </w:r>
      <w:r w:rsidR="00747BBE" w:rsidRPr="00052C8D">
        <w:rPr>
          <w:rFonts w:ascii="Calibri" w:hAnsi="Calibri" w:cs="Calibri"/>
        </w:rPr>
        <w:t xml:space="preserve"> County </w:t>
      </w:r>
      <w:r w:rsidR="00D06B0E" w:rsidRPr="00052C8D">
        <w:rPr>
          <w:rFonts w:ascii="Calibri" w:hAnsi="Calibri" w:cs="Calibri"/>
        </w:rPr>
        <w:t>children</w:t>
      </w:r>
      <w:r w:rsidR="00020630" w:rsidRPr="00052C8D">
        <w:rPr>
          <w:rFonts w:ascii="Calibri" w:hAnsi="Calibri" w:cs="Calibri"/>
        </w:rPr>
        <w:t xml:space="preserve"> and youth in foster care</w:t>
      </w:r>
      <w:r w:rsidR="00D06B0E" w:rsidRPr="00052C8D">
        <w:rPr>
          <w:rFonts w:ascii="Calibri" w:hAnsi="Calibri" w:cs="Calibri"/>
        </w:rPr>
        <w:t xml:space="preserve">.  </w:t>
      </w:r>
      <w:r w:rsidR="00020630" w:rsidRPr="00052C8D">
        <w:rPr>
          <w:rFonts w:ascii="Calibri" w:hAnsi="Calibri" w:cs="Calibri"/>
        </w:rPr>
        <w:t>I</w:t>
      </w:r>
      <w:r w:rsidR="00D06B0E" w:rsidRPr="00052C8D">
        <w:rPr>
          <w:rFonts w:ascii="Calibri" w:hAnsi="Calibri" w:cs="Calibri"/>
        </w:rPr>
        <w:t xml:space="preserve">f a </w:t>
      </w:r>
      <w:r w:rsidR="00020630" w:rsidRPr="00052C8D">
        <w:rPr>
          <w:rFonts w:ascii="Calibri" w:hAnsi="Calibri" w:cs="Calibri"/>
        </w:rPr>
        <w:t xml:space="preserve">child or </w:t>
      </w:r>
      <w:r w:rsidRPr="00052C8D">
        <w:rPr>
          <w:rFonts w:ascii="Calibri" w:hAnsi="Calibri" w:cs="Calibri"/>
        </w:rPr>
        <w:t>youth</w:t>
      </w:r>
      <w:r w:rsidR="00D06B0E" w:rsidRPr="00052C8D">
        <w:rPr>
          <w:rFonts w:ascii="Calibri" w:hAnsi="Calibri" w:cs="Calibri"/>
        </w:rPr>
        <w:t xml:space="preserve"> is placed </w:t>
      </w:r>
      <w:r w:rsidR="00D06B0E" w:rsidRPr="00052C8D">
        <w:rPr>
          <w:rFonts w:ascii="Calibri" w:hAnsi="Calibri" w:cs="Calibri"/>
          <w:i/>
        </w:rPr>
        <w:t>outside</w:t>
      </w:r>
      <w:r w:rsidR="00D06B0E" w:rsidRPr="00052C8D">
        <w:rPr>
          <w:rFonts w:ascii="Calibri" w:hAnsi="Calibri" w:cs="Calibri"/>
        </w:rPr>
        <w:t xml:space="preserve"> of</w:t>
      </w:r>
      <w:r w:rsidR="00020630" w:rsidRPr="00052C8D">
        <w:rPr>
          <w:rFonts w:ascii="Calibri" w:hAnsi="Calibri" w:cs="Calibri"/>
        </w:rPr>
        <w:t xml:space="preserve"> </w:t>
      </w:r>
      <w:r w:rsidR="00020630" w:rsidRPr="00052C8D">
        <w:rPr>
          <w:rStyle w:val="PlaceholderText"/>
          <w:rFonts w:ascii="Calibri" w:hAnsi="Calibri" w:cs="Calibri"/>
        </w:rPr>
        <w:t>Click or tap here to enter text.</w:t>
      </w:r>
      <w:r w:rsidR="00020630" w:rsidRPr="00052C8D">
        <w:rPr>
          <w:rFonts w:ascii="Calibri" w:hAnsi="Calibri" w:cs="Calibri"/>
        </w:rPr>
        <w:t xml:space="preserve"> County</w:t>
      </w:r>
      <w:r w:rsidR="00D06B0E" w:rsidRPr="00052C8D">
        <w:rPr>
          <w:rFonts w:ascii="Calibri" w:hAnsi="Calibri" w:cs="Calibri"/>
        </w:rPr>
        <w:t xml:space="preserve">, </w:t>
      </w:r>
      <w:r w:rsidR="00747BBE" w:rsidRPr="00052C8D">
        <w:rPr>
          <w:rFonts w:ascii="Calibri" w:hAnsi="Calibri" w:cs="Calibri"/>
        </w:rPr>
        <w:t xml:space="preserve">however, </w:t>
      </w:r>
      <w:r w:rsidR="00D06B0E" w:rsidRPr="00052C8D">
        <w:rPr>
          <w:rFonts w:ascii="Calibri" w:hAnsi="Calibri" w:cs="Calibri"/>
        </w:rPr>
        <w:t xml:space="preserve">the county where the </w:t>
      </w:r>
      <w:r w:rsidR="00747BBE" w:rsidRPr="00052C8D">
        <w:rPr>
          <w:rFonts w:ascii="Calibri" w:hAnsi="Calibri" w:cs="Calibri"/>
        </w:rPr>
        <w:t xml:space="preserve">child or </w:t>
      </w:r>
      <w:r w:rsidRPr="00052C8D">
        <w:rPr>
          <w:rFonts w:ascii="Calibri" w:hAnsi="Calibri" w:cs="Calibri"/>
        </w:rPr>
        <w:t xml:space="preserve">youth </w:t>
      </w:r>
      <w:r w:rsidR="00020630" w:rsidRPr="00052C8D">
        <w:rPr>
          <w:rFonts w:ascii="Calibri" w:hAnsi="Calibri" w:cs="Calibri"/>
        </w:rPr>
        <w:t>will be living</w:t>
      </w:r>
      <w:r w:rsidR="00D06B0E" w:rsidRPr="00052C8D">
        <w:rPr>
          <w:rFonts w:ascii="Calibri" w:hAnsi="Calibri" w:cs="Calibri"/>
        </w:rPr>
        <w:t xml:space="preserve"> </w:t>
      </w:r>
      <w:r w:rsidR="00020630" w:rsidRPr="00052C8D">
        <w:rPr>
          <w:rFonts w:ascii="Calibri" w:hAnsi="Calibri" w:cs="Calibri"/>
        </w:rPr>
        <w:t>assumes responsibility for</w:t>
      </w:r>
      <w:r w:rsidR="00D06B0E" w:rsidRPr="00052C8D">
        <w:rPr>
          <w:rFonts w:ascii="Calibri" w:hAnsi="Calibri" w:cs="Calibri"/>
        </w:rPr>
        <w:t xml:space="preserve"> providing and payi</w:t>
      </w:r>
      <w:r w:rsidR="00020630" w:rsidRPr="00052C8D">
        <w:rPr>
          <w:rFonts w:ascii="Calibri" w:hAnsi="Calibri" w:cs="Calibri"/>
        </w:rPr>
        <w:t xml:space="preserve">ng for </w:t>
      </w:r>
      <w:r w:rsidR="0095762D" w:rsidRPr="00052C8D">
        <w:rPr>
          <w:rFonts w:ascii="Calibri" w:hAnsi="Calibri" w:cs="Calibri"/>
        </w:rPr>
        <w:t xml:space="preserve">specialty </w:t>
      </w:r>
      <w:r w:rsidR="00020630" w:rsidRPr="00052C8D">
        <w:rPr>
          <w:rFonts w:ascii="Calibri" w:hAnsi="Calibri" w:cs="Calibri"/>
        </w:rPr>
        <w:t xml:space="preserve">mental health services. </w:t>
      </w:r>
      <w:r w:rsidR="00D06B0E" w:rsidRPr="00052C8D">
        <w:rPr>
          <w:rFonts w:ascii="Calibri" w:hAnsi="Calibri" w:cs="Calibri"/>
        </w:rPr>
        <w:t xml:space="preserve">This is called </w:t>
      </w:r>
      <w:r w:rsidR="00D06B0E" w:rsidRPr="00052C8D">
        <w:rPr>
          <w:rFonts w:ascii="Calibri" w:hAnsi="Calibri" w:cs="Calibri"/>
          <w:b/>
          <w:i/>
        </w:rPr>
        <w:t>presumptive transfer</w:t>
      </w:r>
      <w:r w:rsidRPr="00052C8D">
        <w:rPr>
          <w:rFonts w:ascii="Calibri" w:hAnsi="Calibri" w:cs="Calibri"/>
        </w:rPr>
        <w:t>.</w:t>
      </w:r>
    </w:p>
    <w:p w14:paraId="4B9231B7" w14:textId="77777777" w:rsidR="00020630" w:rsidRPr="00052C8D" w:rsidRDefault="0006389F" w:rsidP="002668DD">
      <w:pPr>
        <w:spacing w:after="120"/>
        <w:ind w:left="-720" w:right="-480"/>
        <w:rPr>
          <w:rFonts w:ascii="Calibri" w:hAnsi="Calibri" w:cs="Calibri"/>
        </w:rPr>
      </w:pPr>
      <w:r w:rsidRPr="00052C8D">
        <w:rPr>
          <w:rFonts w:ascii="Calibri" w:hAnsi="Calibri" w:cs="Calibri"/>
        </w:rPr>
        <w:t>T</w:t>
      </w:r>
      <w:r w:rsidR="00D06B0E" w:rsidRPr="00052C8D">
        <w:rPr>
          <w:rFonts w:ascii="Calibri" w:hAnsi="Calibri" w:cs="Calibri"/>
        </w:rPr>
        <w:t xml:space="preserve">here may be reasons that the </w:t>
      </w:r>
      <w:r w:rsidR="00020630" w:rsidRPr="00052C8D">
        <w:rPr>
          <w:rFonts w:ascii="Calibri" w:hAnsi="Calibri" w:cs="Calibri"/>
        </w:rPr>
        <w:t xml:space="preserve">responsibility for providing </w:t>
      </w:r>
      <w:r w:rsidR="008A3E2D" w:rsidRPr="00052C8D">
        <w:rPr>
          <w:rFonts w:ascii="Calibri" w:hAnsi="Calibri" w:cs="Calibri"/>
        </w:rPr>
        <w:t xml:space="preserve">specialty </w:t>
      </w:r>
      <w:r w:rsidR="00D06B0E" w:rsidRPr="00052C8D">
        <w:rPr>
          <w:rFonts w:ascii="Calibri" w:hAnsi="Calibri" w:cs="Calibri"/>
        </w:rPr>
        <w:t>mental health</w:t>
      </w:r>
      <w:r w:rsidR="00E1793A" w:rsidRPr="00052C8D">
        <w:rPr>
          <w:rFonts w:ascii="Calibri" w:hAnsi="Calibri" w:cs="Calibri"/>
        </w:rPr>
        <w:t xml:space="preserve"> service</w:t>
      </w:r>
      <w:r w:rsidR="008A3E2D" w:rsidRPr="00052C8D">
        <w:rPr>
          <w:rFonts w:ascii="Calibri" w:hAnsi="Calibri" w:cs="Calibri"/>
        </w:rPr>
        <w:t>s</w:t>
      </w:r>
      <w:r w:rsidR="00D06B0E" w:rsidRPr="00052C8D">
        <w:rPr>
          <w:rFonts w:ascii="Calibri" w:hAnsi="Calibri" w:cs="Calibri"/>
        </w:rPr>
        <w:t xml:space="preserve"> </w:t>
      </w:r>
      <w:r w:rsidR="00020630" w:rsidRPr="00052C8D">
        <w:rPr>
          <w:rFonts w:ascii="Calibri" w:hAnsi="Calibri" w:cs="Calibri"/>
        </w:rPr>
        <w:t xml:space="preserve">should </w:t>
      </w:r>
      <w:r w:rsidR="00C4140A" w:rsidRPr="00052C8D">
        <w:rPr>
          <w:rFonts w:ascii="Calibri" w:hAnsi="Calibri" w:cs="Calibri"/>
        </w:rPr>
        <w:t xml:space="preserve">not be transferred and should </w:t>
      </w:r>
      <w:r w:rsidR="00020630" w:rsidRPr="00052C8D">
        <w:rPr>
          <w:rFonts w:ascii="Calibri" w:hAnsi="Calibri" w:cs="Calibri"/>
        </w:rPr>
        <w:t>remain</w:t>
      </w:r>
      <w:r w:rsidR="00D06B0E" w:rsidRPr="00052C8D">
        <w:rPr>
          <w:rFonts w:ascii="Calibri" w:hAnsi="Calibri" w:cs="Calibri"/>
        </w:rPr>
        <w:t xml:space="preserve"> </w:t>
      </w:r>
      <w:r w:rsidR="00F957CC" w:rsidRPr="00052C8D">
        <w:rPr>
          <w:rFonts w:ascii="Calibri" w:hAnsi="Calibri" w:cs="Calibri"/>
        </w:rPr>
        <w:t xml:space="preserve">the responsibility of </w:t>
      </w:r>
      <w:r w:rsidR="00020630" w:rsidRPr="00052C8D">
        <w:rPr>
          <w:rStyle w:val="PlaceholderText"/>
          <w:rFonts w:ascii="Calibri" w:hAnsi="Calibri" w:cs="Calibri"/>
        </w:rPr>
        <w:t>Click or tap here to enter text.</w:t>
      </w:r>
      <w:r w:rsidR="00020630" w:rsidRPr="00052C8D">
        <w:rPr>
          <w:rFonts w:ascii="Calibri" w:hAnsi="Calibri" w:cs="Calibri"/>
        </w:rPr>
        <w:t xml:space="preserve"> County</w:t>
      </w:r>
      <w:r w:rsidR="00D06B0E" w:rsidRPr="00052C8D">
        <w:rPr>
          <w:rFonts w:ascii="Calibri" w:hAnsi="Calibri" w:cs="Calibri"/>
        </w:rPr>
        <w:t xml:space="preserve">.  In those circumstances, </w:t>
      </w:r>
      <w:r w:rsidR="00020630" w:rsidRPr="00052C8D">
        <w:rPr>
          <w:rFonts w:ascii="Calibri" w:hAnsi="Calibri" w:cs="Calibri"/>
        </w:rPr>
        <w:t>the child or youth’s child welfare caseworker</w:t>
      </w:r>
      <w:r w:rsidR="00D06B0E" w:rsidRPr="00052C8D">
        <w:rPr>
          <w:rFonts w:ascii="Calibri" w:hAnsi="Calibri" w:cs="Calibri"/>
        </w:rPr>
        <w:t xml:space="preserve"> </w:t>
      </w:r>
      <w:r w:rsidR="00020630" w:rsidRPr="00052C8D">
        <w:rPr>
          <w:rFonts w:ascii="Calibri" w:hAnsi="Calibri" w:cs="Calibri"/>
        </w:rPr>
        <w:t>or supervising probation officer may authorize</w:t>
      </w:r>
      <w:r w:rsidR="00D06B0E" w:rsidRPr="00052C8D">
        <w:rPr>
          <w:rFonts w:ascii="Calibri" w:hAnsi="Calibri" w:cs="Calibri"/>
        </w:rPr>
        <w:t xml:space="preserve"> a </w:t>
      </w:r>
      <w:r w:rsidR="00D06B0E" w:rsidRPr="00052C8D">
        <w:rPr>
          <w:rFonts w:ascii="Calibri" w:hAnsi="Calibri" w:cs="Calibri"/>
          <w:b/>
          <w:i/>
        </w:rPr>
        <w:t>waiver</w:t>
      </w:r>
      <w:r w:rsidR="00D06B0E" w:rsidRPr="00052C8D">
        <w:rPr>
          <w:rFonts w:ascii="Calibri" w:hAnsi="Calibri" w:cs="Calibri"/>
        </w:rPr>
        <w:t xml:space="preserve"> of the presumptive transfer.</w:t>
      </w:r>
      <w:r w:rsidRPr="00052C8D">
        <w:rPr>
          <w:rFonts w:ascii="Calibri" w:hAnsi="Calibri" w:cs="Calibri"/>
        </w:rPr>
        <w:t xml:space="preserve">  </w:t>
      </w:r>
      <w:r w:rsidR="00020630" w:rsidRPr="00052C8D">
        <w:rPr>
          <w:rFonts w:ascii="Calibri" w:hAnsi="Calibri" w:cs="Calibri"/>
        </w:rPr>
        <w:t xml:space="preserve">The law </w:t>
      </w:r>
      <w:r w:rsidR="00F957CC" w:rsidRPr="00052C8D">
        <w:rPr>
          <w:rFonts w:ascii="Calibri" w:hAnsi="Calibri" w:cs="Calibri"/>
        </w:rPr>
        <w:t xml:space="preserve">states </w:t>
      </w:r>
      <w:r w:rsidR="00020630" w:rsidRPr="00052C8D">
        <w:rPr>
          <w:rFonts w:ascii="Calibri" w:hAnsi="Calibri" w:cs="Calibri"/>
        </w:rPr>
        <w:t>that presumptive transfer may be waived</w:t>
      </w:r>
      <w:r w:rsidR="00DA0D87" w:rsidRPr="00052C8D">
        <w:rPr>
          <w:rFonts w:ascii="Calibri" w:hAnsi="Calibri" w:cs="Calibri"/>
        </w:rPr>
        <w:t xml:space="preserve"> by the placing agen</w:t>
      </w:r>
      <w:r w:rsidR="008250A7" w:rsidRPr="00052C8D">
        <w:rPr>
          <w:rFonts w:ascii="Calibri" w:hAnsi="Calibri" w:cs="Calibri"/>
        </w:rPr>
        <w:t>c</w:t>
      </w:r>
      <w:r w:rsidR="00DA0D87" w:rsidRPr="00052C8D">
        <w:rPr>
          <w:rFonts w:ascii="Calibri" w:hAnsi="Calibri" w:cs="Calibri"/>
        </w:rPr>
        <w:t>y</w:t>
      </w:r>
      <w:r w:rsidR="00020630" w:rsidRPr="00052C8D">
        <w:rPr>
          <w:rFonts w:ascii="Calibri" w:hAnsi="Calibri" w:cs="Calibri"/>
        </w:rPr>
        <w:t xml:space="preserve"> when any of these exceptions exist</w:t>
      </w:r>
      <w:r w:rsidR="00D06B0E" w:rsidRPr="00052C8D">
        <w:rPr>
          <w:rFonts w:ascii="Calibri" w:hAnsi="Calibri" w:cs="Calibri"/>
        </w:rPr>
        <w:t>:</w:t>
      </w:r>
    </w:p>
    <w:p w14:paraId="428A13EB" w14:textId="77777777" w:rsidR="00020630" w:rsidRPr="00052C8D" w:rsidRDefault="00C4140A" w:rsidP="00747BBE">
      <w:pPr>
        <w:pStyle w:val="ListParagraph"/>
        <w:numPr>
          <w:ilvl w:val="0"/>
          <w:numId w:val="16"/>
        </w:numPr>
        <w:spacing w:after="120"/>
        <w:ind w:right="-475"/>
        <w:rPr>
          <w:rFonts w:ascii="Calibri" w:hAnsi="Calibri" w:cs="Calibri"/>
        </w:rPr>
      </w:pPr>
      <w:r w:rsidRPr="00052C8D">
        <w:rPr>
          <w:rFonts w:ascii="Calibri" w:hAnsi="Calibri" w:cs="Calibri"/>
        </w:rPr>
        <w:t>T</w:t>
      </w:r>
      <w:r w:rsidR="00020630" w:rsidRPr="00052C8D">
        <w:rPr>
          <w:rFonts w:ascii="Calibri" w:hAnsi="Calibri" w:cs="Calibri"/>
        </w:rPr>
        <w:t>he transfer would disrupt continuity of care or delay access to services provided to the foster child</w:t>
      </w:r>
      <w:r w:rsidR="002668DD" w:rsidRPr="00052C8D">
        <w:rPr>
          <w:rFonts w:ascii="Calibri" w:hAnsi="Calibri" w:cs="Calibri"/>
        </w:rPr>
        <w:t xml:space="preserve"> or youth</w:t>
      </w:r>
      <w:r w:rsidR="0095762D" w:rsidRPr="00052C8D">
        <w:rPr>
          <w:rFonts w:ascii="Calibri" w:hAnsi="Calibri" w:cs="Calibri"/>
        </w:rPr>
        <w:t>;</w:t>
      </w:r>
      <w:r w:rsidR="00020630" w:rsidRPr="00052C8D">
        <w:rPr>
          <w:rFonts w:ascii="Calibri" w:hAnsi="Calibri" w:cs="Calibri"/>
        </w:rPr>
        <w:t xml:space="preserve"> </w:t>
      </w:r>
    </w:p>
    <w:p w14:paraId="462B016D" w14:textId="77777777" w:rsidR="00020630" w:rsidRPr="00052C8D" w:rsidRDefault="00C4140A" w:rsidP="00747BBE">
      <w:pPr>
        <w:pStyle w:val="ListParagraph"/>
        <w:numPr>
          <w:ilvl w:val="0"/>
          <w:numId w:val="16"/>
        </w:numPr>
        <w:spacing w:after="120"/>
        <w:ind w:right="-475"/>
        <w:rPr>
          <w:rFonts w:ascii="Calibri" w:hAnsi="Calibri" w:cs="Calibri"/>
        </w:rPr>
      </w:pPr>
      <w:r w:rsidRPr="00052C8D">
        <w:rPr>
          <w:rFonts w:ascii="Calibri" w:hAnsi="Calibri" w:cs="Calibri"/>
        </w:rPr>
        <w:t>T</w:t>
      </w:r>
      <w:r w:rsidR="00020630" w:rsidRPr="00052C8D">
        <w:rPr>
          <w:rFonts w:ascii="Calibri" w:hAnsi="Calibri" w:cs="Calibri"/>
        </w:rPr>
        <w:t>he transfer would interfere with family reunification efforts documented in the individual case plan</w:t>
      </w:r>
      <w:r w:rsidR="0095762D" w:rsidRPr="00052C8D">
        <w:rPr>
          <w:rFonts w:ascii="Calibri" w:hAnsi="Calibri" w:cs="Calibri"/>
        </w:rPr>
        <w:t>;</w:t>
      </w:r>
      <w:r w:rsidR="00020630" w:rsidRPr="00052C8D">
        <w:rPr>
          <w:rFonts w:ascii="Calibri" w:hAnsi="Calibri" w:cs="Calibri"/>
        </w:rPr>
        <w:t xml:space="preserve"> </w:t>
      </w:r>
    </w:p>
    <w:p w14:paraId="7AE29161" w14:textId="77777777" w:rsidR="00020630" w:rsidRPr="00052C8D" w:rsidRDefault="00020630" w:rsidP="00747BBE">
      <w:pPr>
        <w:pStyle w:val="ListParagraph"/>
        <w:numPr>
          <w:ilvl w:val="0"/>
          <w:numId w:val="16"/>
        </w:numPr>
        <w:spacing w:after="120"/>
        <w:ind w:right="-475"/>
        <w:rPr>
          <w:rFonts w:ascii="Calibri" w:hAnsi="Calibri" w:cs="Calibri"/>
        </w:rPr>
      </w:pPr>
      <w:r w:rsidRPr="00052C8D">
        <w:rPr>
          <w:rFonts w:ascii="Calibri" w:hAnsi="Calibri" w:cs="Calibri"/>
        </w:rPr>
        <w:t>The foster child</w:t>
      </w:r>
      <w:r w:rsidR="002668DD" w:rsidRPr="00052C8D">
        <w:rPr>
          <w:rFonts w:ascii="Calibri" w:hAnsi="Calibri" w:cs="Calibri"/>
        </w:rPr>
        <w:t xml:space="preserve"> or youth</w:t>
      </w:r>
      <w:r w:rsidRPr="00052C8D">
        <w:rPr>
          <w:rFonts w:ascii="Calibri" w:hAnsi="Calibri" w:cs="Calibri"/>
        </w:rPr>
        <w:t xml:space="preserve">’s placement </w:t>
      </w:r>
      <w:r w:rsidR="002668DD" w:rsidRPr="00052C8D">
        <w:rPr>
          <w:rFonts w:ascii="Calibri" w:hAnsi="Calibri" w:cs="Calibri"/>
        </w:rPr>
        <w:t xml:space="preserve">outside </w:t>
      </w:r>
      <w:r w:rsidR="002668DD" w:rsidRPr="00052C8D">
        <w:rPr>
          <w:rStyle w:val="PlaceholderText"/>
          <w:rFonts w:ascii="Calibri" w:hAnsi="Calibri" w:cs="Calibri"/>
        </w:rPr>
        <w:t>Click or tap here to enter text.</w:t>
      </w:r>
      <w:r w:rsidR="002668DD" w:rsidRPr="00052C8D">
        <w:rPr>
          <w:rFonts w:ascii="Calibri" w:hAnsi="Calibri" w:cs="Calibri"/>
        </w:rPr>
        <w:t xml:space="preserve"> County</w:t>
      </w:r>
      <w:r w:rsidRPr="00052C8D">
        <w:rPr>
          <w:rFonts w:ascii="Calibri" w:hAnsi="Calibri" w:cs="Calibri"/>
        </w:rPr>
        <w:t xml:space="preserve"> is expected to last less than six months</w:t>
      </w:r>
      <w:r w:rsidR="0095762D" w:rsidRPr="00052C8D">
        <w:rPr>
          <w:rFonts w:ascii="Calibri" w:hAnsi="Calibri" w:cs="Calibri"/>
        </w:rPr>
        <w:t>; or</w:t>
      </w:r>
    </w:p>
    <w:p w14:paraId="60F02DD2" w14:textId="77777777" w:rsidR="00D06B0E" w:rsidRPr="00052C8D" w:rsidRDefault="00020630" w:rsidP="00747BBE">
      <w:pPr>
        <w:pStyle w:val="ListParagraph"/>
        <w:numPr>
          <w:ilvl w:val="0"/>
          <w:numId w:val="16"/>
        </w:numPr>
        <w:spacing w:after="120"/>
        <w:ind w:right="-480"/>
        <w:contextualSpacing w:val="0"/>
        <w:rPr>
          <w:rFonts w:ascii="Calibri" w:hAnsi="Calibri" w:cs="Calibri"/>
        </w:rPr>
      </w:pPr>
      <w:r w:rsidRPr="00052C8D">
        <w:rPr>
          <w:rFonts w:ascii="Calibri" w:hAnsi="Calibri" w:cs="Calibri"/>
        </w:rPr>
        <w:t>The foster child</w:t>
      </w:r>
      <w:r w:rsidR="002668DD" w:rsidRPr="00052C8D">
        <w:rPr>
          <w:rFonts w:ascii="Calibri" w:hAnsi="Calibri" w:cs="Calibri"/>
        </w:rPr>
        <w:t xml:space="preserve"> or youth</w:t>
      </w:r>
      <w:r w:rsidRPr="00052C8D">
        <w:rPr>
          <w:rFonts w:ascii="Calibri" w:hAnsi="Calibri" w:cs="Calibri"/>
        </w:rPr>
        <w:t xml:space="preserve">’s </w:t>
      </w:r>
      <w:r w:rsidR="002668DD" w:rsidRPr="00052C8D">
        <w:rPr>
          <w:rFonts w:ascii="Calibri" w:hAnsi="Calibri" w:cs="Calibri"/>
        </w:rPr>
        <w:t>placement</w:t>
      </w:r>
      <w:r w:rsidRPr="00052C8D">
        <w:rPr>
          <w:rFonts w:ascii="Calibri" w:hAnsi="Calibri" w:cs="Calibri"/>
        </w:rPr>
        <w:t xml:space="preserve"> is within 30 minutes travel time to his or her established specialty mental he</w:t>
      </w:r>
      <w:r w:rsidR="002668DD" w:rsidRPr="00052C8D">
        <w:rPr>
          <w:rFonts w:ascii="Calibri" w:hAnsi="Calibri" w:cs="Calibri"/>
        </w:rPr>
        <w:t>alth</w:t>
      </w:r>
      <w:r w:rsidR="0095762D" w:rsidRPr="00052C8D">
        <w:rPr>
          <w:rFonts w:ascii="Calibri" w:hAnsi="Calibri" w:cs="Calibri"/>
        </w:rPr>
        <w:t xml:space="preserve"> services</w:t>
      </w:r>
      <w:r w:rsidR="002668DD" w:rsidRPr="00052C8D">
        <w:rPr>
          <w:rFonts w:ascii="Calibri" w:hAnsi="Calibri" w:cs="Calibri"/>
        </w:rPr>
        <w:t xml:space="preserve"> care provider in </w:t>
      </w:r>
      <w:r w:rsidR="002668DD" w:rsidRPr="00052C8D">
        <w:rPr>
          <w:rStyle w:val="PlaceholderText"/>
          <w:rFonts w:ascii="Calibri" w:hAnsi="Calibri" w:cs="Calibri"/>
        </w:rPr>
        <w:t>Click or tap here to enter text.</w:t>
      </w:r>
      <w:r w:rsidR="002668DD" w:rsidRPr="00052C8D">
        <w:rPr>
          <w:rFonts w:ascii="Calibri" w:hAnsi="Calibri" w:cs="Calibri"/>
        </w:rPr>
        <w:t xml:space="preserve"> County</w:t>
      </w:r>
      <w:r w:rsidRPr="00052C8D">
        <w:rPr>
          <w:rFonts w:ascii="Calibri" w:hAnsi="Calibri" w:cs="Calibri"/>
        </w:rPr>
        <w:t>.</w:t>
      </w:r>
    </w:p>
    <w:p w14:paraId="791ACD98" w14:textId="77777777" w:rsidR="002F4F73" w:rsidRPr="00052C8D" w:rsidRDefault="00142891" w:rsidP="002F4F73">
      <w:pPr>
        <w:spacing w:after="120"/>
        <w:ind w:left="-720" w:right="-480"/>
        <w:rPr>
          <w:rFonts w:ascii="Calibri" w:hAnsi="Calibri" w:cs="Calibri"/>
        </w:rPr>
      </w:pPr>
      <w:r w:rsidRPr="00052C8D">
        <w:rPr>
          <w:rFonts w:ascii="Calibri" w:hAnsi="Calibri" w:cs="Calibri"/>
        </w:rPr>
        <w:t>As t</w:t>
      </w:r>
      <w:r w:rsidR="002F4F73" w:rsidRPr="00052C8D">
        <w:rPr>
          <w:rFonts w:ascii="Calibri" w:hAnsi="Calibri" w:cs="Calibri"/>
        </w:rPr>
        <w:t>he foster child or youth, his/her parent or guardian, or his/her attorney</w:t>
      </w:r>
      <w:r w:rsidRPr="00052C8D">
        <w:rPr>
          <w:rFonts w:ascii="Calibri" w:hAnsi="Calibri" w:cs="Calibri"/>
        </w:rPr>
        <w:t xml:space="preserve">, you may request </w:t>
      </w:r>
      <w:r w:rsidR="00DA0D87" w:rsidRPr="00052C8D">
        <w:rPr>
          <w:rFonts w:ascii="Calibri" w:hAnsi="Calibri" w:cs="Calibri"/>
        </w:rPr>
        <w:t>a waiver of</w:t>
      </w:r>
      <w:r w:rsidRPr="00052C8D">
        <w:rPr>
          <w:rFonts w:ascii="Calibri" w:hAnsi="Calibri" w:cs="Calibri"/>
        </w:rPr>
        <w:t xml:space="preserve"> presumptive transfer if </w:t>
      </w:r>
      <w:r w:rsidR="002F4F73" w:rsidRPr="00052C8D">
        <w:rPr>
          <w:rFonts w:ascii="Calibri" w:hAnsi="Calibri" w:cs="Calibri"/>
        </w:rPr>
        <w:t>you believe that one of the above exceptions exists</w:t>
      </w:r>
      <w:r w:rsidRPr="00052C8D">
        <w:rPr>
          <w:rFonts w:ascii="Calibri" w:hAnsi="Calibri" w:cs="Calibri"/>
        </w:rPr>
        <w:t xml:space="preserve">, </w:t>
      </w:r>
      <w:r w:rsidR="002F4F73" w:rsidRPr="00052C8D">
        <w:rPr>
          <w:rFonts w:ascii="Calibri" w:hAnsi="Calibri" w:cs="Calibri"/>
        </w:rPr>
        <w:t>that presumptive transfer should be waived</w:t>
      </w:r>
      <w:r w:rsidRPr="00052C8D">
        <w:rPr>
          <w:rFonts w:ascii="Calibri" w:hAnsi="Calibri" w:cs="Calibri"/>
        </w:rPr>
        <w:t>,</w:t>
      </w:r>
      <w:r w:rsidR="002F4F73" w:rsidRPr="00052C8D">
        <w:rPr>
          <w:rFonts w:ascii="Calibri" w:hAnsi="Calibri" w:cs="Calibri"/>
        </w:rPr>
        <w:t xml:space="preserve"> and </w:t>
      </w:r>
      <w:r w:rsidRPr="00052C8D">
        <w:rPr>
          <w:rFonts w:ascii="Calibri" w:hAnsi="Calibri" w:cs="Calibri"/>
        </w:rPr>
        <w:t xml:space="preserve">that </w:t>
      </w:r>
      <w:r w:rsidR="002F4F73" w:rsidRPr="00052C8D">
        <w:rPr>
          <w:rFonts w:ascii="Calibri" w:hAnsi="Calibri" w:cs="Calibri"/>
        </w:rPr>
        <w:t xml:space="preserve">responsibility for the provision of mental health services should remain with </w:t>
      </w:r>
      <w:r w:rsidR="002F4F73" w:rsidRPr="00052C8D">
        <w:rPr>
          <w:rStyle w:val="PlaceholderText"/>
          <w:rFonts w:ascii="Calibri" w:hAnsi="Calibri" w:cs="Calibri"/>
        </w:rPr>
        <w:t>Click or tap here to enter text.</w:t>
      </w:r>
      <w:r w:rsidR="002F4F73" w:rsidRPr="00052C8D">
        <w:rPr>
          <w:rFonts w:ascii="Calibri" w:hAnsi="Calibri" w:cs="Calibri"/>
        </w:rPr>
        <w:t xml:space="preserve"> County.  </w:t>
      </w:r>
    </w:p>
    <w:p w14:paraId="144E272C" w14:textId="77777777" w:rsidR="00F957CC" w:rsidRPr="00052C8D" w:rsidRDefault="00DA0D87" w:rsidP="00E25E8E">
      <w:pPr>
        <w:spacing w:after="120"/>
        <w:ind w:left="-720" w:right="-480"/>
        <w:rPr>
          <w:rFonts w:ascii="Calibri" w:hAnsi="Calibri" w:cs="Calibri"/>
        </w:rPr>
      </w:pPr>
      <w:r w:rsidRPr="00052C8D">
        <w:rPr>
          <w:rFonts w:ascii="Calibri" w:hAnsi="Calibri" w:cs="Calibri"/>
        </w:rPr>
        <w:t>A</w:t>
      </w:r>
      <w:r w:rsidR="002F4F73" w:rsidRPr="00052C8D">
        <w:rPr>
          <w:rFonts w:ascii="Calibri" w:hAnsi="Calibri" w:cs="Calibri"/>
        </w:rPr>
        <w:t xml:space="preserve"> waiver decision </w:t>
      </w:r>
      <w:r w:rsidRPr="00052C8D">
        <w:rPr>
          <w:rFonts w:ascii="Calibri" w:hAnsi="Calibri" w:cs="Calibri"/>
        </w:rPr>
        <w:t xml:space="preserve">will not be made </w:t>
      </w:r>
      <w:r w:rsidR="002F4F73" w:rsidRPr="00052C8D">
        <w:rPr>
          <w:rFonts w:ascii="Calibri" w:hAnsi="Calibri" w:cs="Calibri"/>
        </w:rPr>
        <w:t xml:space="preserve">until </w:t>
      </w:r>
      <w:r w:rsidRPr="00052C8D">
        <w:rPr>
          <w:rFonts w:ascii="Calibri" w:hAnsi="Calibri" w:cs="Calibri"/>
        </w:rPr>
        <w:t>the placing agency has consulted</w:t>
      </w:r>
      <w:r w:rsidR="002F4F73" w:rsidRPr="00052C8D">
        <w:rPr>
          <w:rFonts w:ascii="Calibri" w:hAnsi="Calibri" w:cs="Calibri"/>
        </w:rPr>
        <w:t xml:space="preserve"> with </w:t>
      </w:r>
      <w:r w:rsidR="00F957CC" w:rsidRPr="00052C8D">
        <w:rPr>
          <w:rFonts w:ascii="Calibri" w:hAnsi="Calibri" w:cs="Calibri"/>
        </w:rPr>
        <w:t>all of the following:</w:t>
      </w:r>
    </w:p>
    <w:p w14:paraId="15418CA4" w14:textId="77777777" w:rsidR="00F957CC" w:rsidRPr="00052C8D" w:rsidRDefault="00F957CC" w:rsidP="008A3E2D">
      <w:pPr>
        <w:pStyle w:val="ListParagraph"/>
        <w:numPr>
          <w:ilvl w:val="0"/>
          <w:numId w:val="18"/>
        </w:numPr>
        <w:spacing w:after="120"/>
        <w:ind w:right="-480"/>
        <w:rPr>
          <w:rFonts w:ascii="Calibri" w:hAnsi="Calibri" w:cs="Calibri"/>
        </w:rPr>
      </w:pPr>
      <w:r w:rsidRPr="00052C8D">
        <w:rPr>
          <w:rFonts w:ascii="Calibri" w:hAnsi="Calibri" w:cs="Calibri"/>
        </w:rPr>
        <w:t>T</w:t>
      </w:r>
      <w:r w:rsidR="00E25E8E" w:rsidRPr="00052C8D">
        <w:rPr>
          <w:rFonts w:ascii="Calibri" w:hAnsi="Calibri" w:cs="Calibri"/>
        </w:rPr>
        <w:t>he foster child or youth</w:t>
      </w:r>
      <w:r w:rsidR="0095762D" w:rsidRPr="00052C8D">
        <w:rPr>
          <w:rFonts w:ascii="Calibri" w:hAnsi="Calibri" w:cs="Calibri"/>
        </w:rPr>
        <w:t>;</w:t>
      </w:r>
    </w:p>
    <w:p w14:paraId="0EBD3843" w14:textId="77777777" w:rsidR="00F957CC" w:rsidRPr="00052C8D" w:rsidRDefault="00F957CC" w:rsidP="008A3E2D">
      <w:pPr>
        <w:pStyle w:val="ListParagraph"/>
        <w:numPr>
          <w:ilvl w:val="0"/>
          <w:numId w:val="18"/>
        </w:numPr>
        <w:spacing w:after="120"/>
        <w:ind w:right="-480"/>
        <w:rPr>
          <w:rFonts w:ascii="Calibri" w:hAnsi="Calibri" w:cs="Calibri"/>
        </w:rPr>
      </w:pPr>
      <w:r w:rsidRPr="00052C8D">
        <w:rPr>
          <w:rFonts w:ascii="Calibri" w:hAnsi="Calibri" w:cs="Calibri"/>
        </w:rPr>
        <w:t>The foster child/youth’s</w:t>
      </w:r>
      <w:r w:rsidR="00E25E8E" w:rsidRPr="00052C8D">
        <w:rPr>
          <w:rFonts w:ascii="Calibri" w:hAnsi="Calibri" w:cs="Calibri"/>
        </w:rPr>
        <w:t xml:space="preserve"> parent or guardian</w:t>
      </w:r>
      <w:r w:rsidR="0095762D" w:rsidRPr="00052C8D">
        <w:rPr>
          <w:rFonts w:ascii="Calibri" w:hAnsi="Calibri" w:cs="Calibri"/>
        </w:rPr>
        <w:t>;</w:t>
      </w:r>
    </w:p>
    <w:p w14:paraId="0C241D29" w14:textId="77777777" w:rsidR="00F957CC" w:rsidRPr="00052C8D" w:rsidRDefault="00F957CC" w:rsidP="008A3E2D">
      <w:pPr>
        <w:pStyle w:val="ListParagraph"/>
        <w:numPr>
          <w:ilvl w:val="0"/>
          <w:numId w:val="18"/>
        </w:numPr>
        <w:spacing w:after="120"/>
        <w:ind w:right="-480"/>
        <w:rPr>
          <w:rFonts w:ascii="Calibri" w:hAnsi="Calibri" w:cs="Calibri"/>
        </w:rPr>
      </w:pPr>
      <w:r w:rsidRPr="00052C8D">
        <w:rPr>
          <w:rFonts w:ascii="Calibri" w:hAnsi="Calibri" w:cs="Calibri"/>
        </w:rPr>
        <w:t>The foster child/youth’s</w:t>
      </w:r>
      <w:r w:rsidR="00E25E8E" w:rsidRPr="00052C8D">
        <w:rPr>
          <w:rFonts w:ascii="Calibri" w:hAnsi="Calibri" w:cs="Calibri"/>
        </w:rPr>
        <w:t xml:space="preserve"> attorney</w:t>
      </w:r>
      <w:r w:rsidR="0095762D" w:rsidRPr="00052C8D">
        <w:rPr>
          <w:rFonts w:ascii="Calibri" w:hAnsi="Calibri" w:cs="Calibri"/>
        </w:rPr>
        <w:t>;</w:t>
      </w:r>
    </w:p>
    <w:p w14:paraId="607F77EC" w14:textId="77777777" w:rsidR="00F957CC" w:rsidRPr="00052C8D" w:rsidRDefault="00F957CC" w:rsidP="008A3E2D">
      <w:pPr>
        <w:pStyle w:val="ListParagraph"/>
        <w:numPr>
          <w:ilvl w:val="0"/>
          <w:numId w:val="18"/>
        </w:numPr>
        <w:spacing w:after="120"/>
        <w:ind w:right="-480"/>
        <w:rPr>
          <w:rFonts w:ascii="Calibri" w:hAnsi="Calibri" w:cs="Calibri"/>
        </w:rPr>
      </w:pPr>
      <w:r w:rsidRPr="00052C8D">
        <w:rPr>
          <w:rFonts w:ascii="Calibri" w:hAnsi="Calibri" w:cs="Calibri"/>
        </w:rPr>
        <w:t>M</w:t>
      </w:r>
      <w:r w:rsidR="00E25E8E" w:rsidRPr="00052C8D">
        <w:rPr>
          <w:rFonts w:ascii="Calibri" w:hAnsi="Calibri" w:cs="Calibri"/>
        </w:rPr>
        <w:t>embers of the Child and Family Team (if there is one)</w:t>
      </w:r>
      <w:r w:rsidR="0095762D" w:rsidRPr="00052C8D">
        <w:rPr>
          <w:rFonts w:ascii="Calibri" w:hAnsi="Calibri" w:cs="Calibri"/>
        </w:rPr>
        <w:t>; and</w:t>
      </w:r>
    </w:p>
    <w:p w14:paraId="15288442" w14:textId="77777777" w:rsidR="002F4F73" w:rsidRPr="00052C8D" w:rsidRDefault="00F957CC" w:rsidP="008A3E2D">
      <w:pPr>
        <w:pStyle w:val="ListParagraph"/>
        <w:numPr>
          <w:ilvl w:val="0"/>
          <w:numId w:val="18"/>
        </w:numPr>
        <w:spacing w:after="120"/>
        <w:ind w:right="-480"/>
        <w:rPr>
          <w:rFonts w:ascii="Calibri" w:hAnsi="Calibri" w:cs="Calibri"/>
        </w:rPr>
      </w:pPr>
      <w:r w:rsidRPr="00052C8D">
        <w:rPr>
          <w:rFonts w:ascii="Calibri" w:hAnsi="Calibri" w:cs="Calibri"/>
        </w:rPr>
        <w:t>O</w:t>
      </w:r>
      <w:r w:rsidR="00E25E8E" w:rsidRPr="00052C8D">
        <w:rPr>
          <w:rFonts w:ascii="Calibri" w:hAnsi="Calibri" w:cs="Calibri"/>
        </w:rPr>
        <w:t>ther professionals who serve the child or youth, as appropriate</w:t>
      </w:r>
      <w:r w:rsidR="0095762D" w:rsidRPr="00052C8D">
        <w:rPr>
          <w:rFonts w:ascii="Calibri" w:hAnsi="Calibri" w:cs="Calibri"/>
        </w:rPr>
        <w:t>.</w:t>
      </w:r>
    </w:p>
    <w:p w14:paraId="4E66A48D" w14:textId="77777777" w:rsidR="00747BBE" w:rsidRPr="00052C8D" w:rsidRDefault="00747BBE" w:rsidP="00EA1807">
      <w:pPr>
        <w:widowControl w:val="0"/>
        <w:spacing w:after="120"/>
        <w:ind w:left="-720" w:right="-475"/>
        <w:rPr>
          <w:rFonts w:ascii="Calibri" w:hAnsi="Calibri" w:cs="Calibri"/>
          <w:b/>
        </w:rPr>
      </w:pPr>
      <w:r w:rsidRPr="00052C8D">
        <w:rPr>
          <w:rFonts w:ascii="Calibri" w:hAnsi="Calibri" w:cs="Calibri"/>
          <w:b/>
        </w:rPr>
        <w:lastRenderedPageBreak/>
        <w:t>How to Request a Waiver</w:t>
      </w:r>
    </w:p>
    <w:p w14:paraId="52C3A77D" w14:textId="77777777" w:rsidR="00E25E8E" w:rsidRPr="00052C8D" w:rsidRDefault="0006389F" w:rsidP="00EA1807">
      <w:pPr>
        <w:widowControl w:val="0"/>
        <w:spacing w:after="120"/>
        <w:ind w:left="-720" w:right="-475"/>
        <w:rPr>
          <w:rFonts w:ascii="Calibri" w:hAnsi="Calibri" w:cs="Calibri"/>
        </w:rPr>
      </w:pPr>
      <w:r w:rsidRPr="00052C8D">
        <w:rPr>
          <w:rFonts w:ascii="Calibri" w:hAnsi="Calibri" w:cs="Calibri"/>
        </w:rPr>
        <w:t xml:space="preserve">If you would like to request a waiver, </w:t>
      </w:r>
      <w:r w:rsidR="00C4140A" w:rsidRPr="00052C8D">
        <w:rPr>
          <w:rFonts w:ascii="Calibri" w:hAnsi="Calibri" w:cs="Calibri"/>
        </w:rPr>
        <w:t xml:space="preserve">or if you would like to talk about this, </w:t>
      </w:r>
      <w:r w:rsidR="00EA1807" w:rsidRPr="00052C8D">
        <w:rPr>
          <w:rFonts w:ascii="Calibri" w:hAnsi="Calibri" w:cs="Calibri"/>
        </w:rPr>
        <w:t xml:space="preserve">please </w:t>
      </w:r>
      <w:r w:rsidR="00F15AA4">
        <w:rPr>
          <w:rFonts w:ascii="Calibri" w:hAnsi="Calibri" w:cs="Calibri"/>
        </w:rPr>
        <w:t xml:space="preserve">contact me and provide </w:t>
      </w:r>
      <w:r w:rsidRPr="00052C8D">
        <w:rPr>
          <w:rFonts w:ascii="Calibri" w:hAnsi="Calibri" w:cs="Calibri"/>
        </w:rPr>
        <w:t>the following information</w:t>
      </w:r>
      <w:r w:rsidR="00F62C95" w:rsidRPr="00052C8D">
        <w:rPr>
          <w:rFonts w:ascii="Calibri" w:hAnsi="Calibri" w:cs="Calibri"/>
        </w:rPr>
        <w:t xml:space="preserve">, </w:t>
      </w:r>
      <w:r w:rsidRPr="00052C8D">
        <w:rPr>
          <w:rFonts w:ascii="Calibri" w:hAnsi="Calibri" w:cs="Calibri"/>
        </w:rPr>
        <w:t xml:space="preserve">within </w:t>
      </w:r>
      <w:r w:rsidRPr="00052C8D">
        <w:rPr>
          <w:rFonts w:ascii="Calibri" w:hAnsi="Calibri" w:cs="Calibri"/>
          <w:b/>
        </w:rPr>
        <w:t>7 calendar days</w:t>
      </w:r>
      <w:r w:rsidRPr="00052C8D">
        <w:rPr>
          <w:rFonts w:ascii="Calibri" w:hAnsi="Calibri" w:cs="Calibri"/>
        </w:rPr>
        <w:t xml:space="preserve"> of the date at the top of this letter:</w:t>
      </w:r>
    </w:p>
    <w:p w14:paraId="36FD4053" w14:textId="77777777" w:rsidR="00EA1807" w:rsidRPr="00052C8D" w:rsidRDefault="00E25E8E" w:rsidP="00EA1807">
      <w:pPr>
        <w:pStyle w:val="ListParagraph"/>
        <w:numPr>
          <w:ilvl w:val="0"/>
          <w:numId w:val="17"/>
        </w:numPr>
        <w:spacing w:after="120"/>
        <w:ind w:right="-480"/>
        <w:rPr>
          <w:rFonts w:ascii="Calibri" w:hAnsi="Calibri" w:cs="Calibri"/>
          <w:b/>
        </w:rPr>
      </w:pPr>
      <w:r w:rsidRPr="00052C8D">
        <w:rPr>
          <w:rFonts w:ascii="Calibri" w:hAnsi="Calibri" w:cs="Calibri"/>
        </w:rPr>
        <w:t>N</w:t>
      </w:r>
      <w:r w:rsidR="000C6AD3" w:rsidRPr="00052C8D">
        <w:rPr>
          <w:rFonts w:ascii="Calibri" w:hAnsi="Calibri" w:cs="Calibri"/>
        </w:rPr>
        <w:t xml:space="preserve">ame of the </w:t>
      </w:r>
      <w:r w:rsidR="002668DD" w:rsidRPr="00052C8D">
        <w:rPr>
          <w:rFonts w:ascii="Calibri" w:hAnsi="Calibri" w:cs="Calibri"/>
        </w:rPr>
        <w:t xml:space="preserve">child or </w:t>
      </w:r>
      <w:r w:rsidR="000C6AD3" w:rsidRPr="00052C8D">
        <w:rPr>
          <w:rFonts w:ascii="Calibri" w:hAnsi="Calibri" w:cs="Calibri"/>
        </w:rPr>
        <w:t>youth</w:t>
      </w:r>
      <w:r w:rsidR="0006389F" w:rsidRPr="00052C8D">
        <w:rPr>
          <w:rFonts w:ascii="Calibri" w:hAnsi="Calibri" w:cs="Calibri"/>
        </w:rPr>
        <w:t>;</w:t>
      </w:r>
    </w:p>
    <w:p w14:paraId="2C9988CB" w14:textId="77777777" w:rsidR="00EA1807" w:rsidRPr="00052C8D" w:rsidRDefault="00EA1807" w:rsidP="00EA1807">
      <w:pPr>
        <w:pStyle w:val="ListParagraph"/>
        <w:numPr>
          <w:ilvl w:val="0"/>
          <w:numId w:val="17"/>
        </w:numPr>
        <w:spacing w:after="120"/>
        <w:ind w:right="-480"/>
        <w:rPr>
          <w:rFonts w:ascii="Calibri" w:hAnsi="Calibri" w:cs="Calibri"/>
          <w:b/>
        </w:rPr>
      </w:pPr>
      <w:r w:rsidRPr="00052C8D">
        <w:rPr>
          <w:rFonts w:ascii="Calibri" w:hAnsi="Calibri" w:cs="Calibri"/>
        </w:rPr>
        <w:t>Y</w:t>
      </w:r>
      <w:r w:rsidR="0006389F" w:rsidRPr="00052C8D">
        <w:rPr>
          <w:rFonts w:ascii="Calibri" w:hAnsi="Calibri" w:cs="Calibri"/>
        </w:rPr>
        <w:t xml:space="preserve">our name, contact information, and </w:t>
      </w:r>
      <w:r w:rsidR="000C6AD3" w:rsidRPr="00052C8D">
        <w:rPr>
          <w:rFonts w:ascii="Calibri" w:hAnsi="Calibri" w:cs="Calibri"/>
        </w:rPr>
        <w:t>relationship to the youth</w:t>
      </w:r>
      <w:r w:rsidR="0006389F" w:rsidRPr="00052C8D">
        <w:rPr>
          <w:rFonts w:ascii="Calibri" w:hAnsi="Calibri" w:cs="Calibri"/>
        </w:rPr>
        <w:t>; and</w:t>
      </w:r>
    </w:p>
    <w:p w14:paraId="1921A904" w14:textId="77777777" w:rsidR="0006389F" w:rsidRPr="00052C8D" w:rsidRDefault="00EA1807" w:rsidP="00EA1807">
      <w:pPr>
        <w:pStyle w:val="ListParagraph"/>
        <w:numPr>
          <w:ilvl w:val="0"/>
          <w:numId w:val="17"/>
        </w:numPr>
        <w:spacing w:after="120"/>
        <w:ind w:right="-480"/>
        <w:rPr>
          <w:rFonts w:ascii="Calibri" w:hAnsi="Calibri" w:cs="Calibri"/>
          <w:b/>
        </w:rPr>
      </w:pPr>
      <w:r w:rsidRPr="00052C8D">
        <w:rPr>
          <w:rFonts w:ascii="Calibri" w:hAnsi="Calibri" w:cs="Calibri"/>
        </w:rPr>
        <w:t>A</w:t>
      </w:r>
      <w:r w:rsidR="0006389F" w:rsidRPr="00052C8D">
        <w:rPr>
          <w:rFonts w:ascii="Calibri" w:hAnsi="Calibri" w:cs="Calibri"/>
        </w:rPr>
        <w:t xml:space="preserve"> brief description of the reason(s) for the waiver.</w:t>
      </w:r>
    </w:p>
    <w:p w14:paraId="3B5DCD0E" w14:textId="77777777" w:rsidR="0006389F" w:rsidRPr="00052C8D" w:rsidRDefault="0006389F" w:rsidP="002668DD">
      <w:pPr>
        <w:pStyle w:val="Header"/>
        <w:spacing w:after="120" w:line="240" w:lineRule="exact"/>
        <w:ind w:left="-720" w:right="-720"/>
        <w:rPr>
          <w:rFonts w:ascii="Calibri" w:hAnsi="Calibri" w:cs="Calibri"/>
        </w:rPr>
      </w:pPr>
      <w:r w:rsidRPr="00052C8D">
        <w:rPr>
          <w:rFonts w:ascii="Calibri" w:hAnsi="Calibri" w:cs="Calibri"/>
        </w:rPr>
        <w:t xml:space="preserve">For more information regarding presumptive transfer, refer to the </w:t>
      </w:r>
      <w:r w:rsidR="00142891" w:rsidRPr="00052C8D">
        <w:rPr>
          <w:rFonts w:ascii="Calibri" w:hAnsi="Calibri" w:cs="Calibri"/>
        </w:rPr>
        <w:t>attached information</w:t>
      </w:r>
      <w:r w:rsidRPr="00052C8D">
        <w:rPr>
          <w:rFonts w:ascii="Calibri" w:hAnsi="Calibri" w:cs="Calibri"/>
        </w:rPr>
        <w:t xml:space="preserve">.  </w:t>
      </w:r>
      <w:r w:rsidR="000C6AD3" w:rsidRPr="00052C8D">
        <w:rPr>
          <w:rFonts w:ascii="Calibri" w:hAnsi="Calibri" w:cs="Calibri"/>
        </w:rPr>
        <w:t>P</w:t>
      </w:r>
      <w:r w:rsidR="00841CC2" w:rsidRPr="00052C8D">
        <w:rPr>
          <w:rFonts w:ascii="Calibri" w:hAnsi="Calibri" w:cs="Calibri"/>
        </w:rPr>
        <w:t>l</w:t>
      </w:r>
      <w:r w:rsidR="000C6AD3" w:rsidRPr="00052C8D">
        <w:rPr>
          <w:rFonts w:ascii="Calibri" w:hAnsi="Calibri" w:cs="Calibri"/>
        </w:rPr>
        <w:t>ease contact me</w:t>
      </w:r>
      <w:r w:rsidRPr="00052C8D">
        <w:rPr>
          <w:rFonts w:ascii="Calibri" w:hAnsi="Calibri" w:cs="Calibri"/>
        </w:rPr>
        <w:t xml:space="preserve"> with any questions </w:t>
      </w:r>
      <w:r w:rsidR="000C6AD3" w:rsidRPr="00052C8D">
        <w:rPr>
          <w:rFonts w:ascii="Calibri" w:hAnsi="Calibri" w:cs="Calibri"/>
        </w:rPr>
        <w:t xml:space="preserve">you may have </w:t>
      </w:r>
      <w:r w:rsidRPr="00052C8D">
        <w:rPr>
          <w:rFonts w:ascii="Calibri" w:hAnsi="Calibri" w:cs="Calibri"/>
        </w:rPr>
        <w:t xml:space="preserve">regarding this notice.  </w:t>
      </w:r>
    </w:p>
    <w:p w14:paraId="18905A52" w14:textId="77777777" w:rsidR="0006389F" w:rsidRPr="00052C8D" w:rsidRDefault="0006389F" w:rsidP="0006389F">
      <w:pPr>
        <w:tabs>
          <w:tab w:val="left" w:pos="5760"/>
          <w:tab w:val="left" w:pos="6480"/>
          <w:tab w:val="left" w:pos="7200"/>
          <w:tab w:val="left" w:pos="7920"/>
        </w:tabs>
        <w:spacing w:before="240"/>
        <w:ind w:left="-720"/>
        <w:rPr>
          <w:rFonts w:ascii="Calibri" w:hAnsi="Calibri" w:cs="Calibri"/>
        </w:rPr>
      </w:pPr>
      <w:r w:rsidRPr="00052C8D">
        <w:rPr>
          <w:rFonts w:ascii="Calibri" w:hAnsi="Calibri" w:cs="Calibri"/>
        </w:rPr>
        <w:t xml:space="preserve">Sincerely, </w:t>
      </w:r>
    </w:p>
    <w:p w14:paraId="74E5B328" w14:textId="77777777" w:rsidR="0006389F" w:rsidRPr="00052C8D" w:rsidRDefault="00142891" w:rsidP="0006389F">
      <w:pPr>
        <w:pStyle w:val="Header"/>
        <w:ind w:left="-720"/>
        <w:rPr>
          <w:rFonts w:ascii="Calibri" w:hAnsi="Calibri" w:cs="Calibri"/>
        </w:rPr>
      </w:pPr>
      <w:r w:rsidRPr="00052C8D">
        <w:rPr>
          <w:rStyle w:val="PlaceholderText"/>
          <w:rFonts w:ascii="Calibri" w:hAnsi="Calibri" w:cs="Calibri"/>
        </w:rPr>
        <w:t>Click or tap here to enter text.</w:t>
      </w:r>
    </w:p>
    <w:p w14:paraId="2B170EA7" w14:textId="77777777" w:rsidR="00E31655" w:rsidRPr="00052C8D" w:rsidRDefault="00841CC2" w:rsidP="00142891">
      <w:pPr>
        <w:pStyle w:val="Header"/>
        <w:tabs>
          <w:tab w:val="clear" w:pos="4680"/>
          <w:tab w:val="clear" w:pos="9360"/>
        </w:tabs>
        <w:ind w:left="-720"/>
        <w:rPr>
          <w:rFonts w:ascii="Calibri" w:hAnsi="Calibri" w:cs="Calibri"/>
        </w:rPr>
      </w:pPr>
      <w:r w:rsidRPr="00052C8D">
        <w:rPr>
          <w:rFonts w:ascii="Calibri" w:hAnsi="Calibri" w:cs="Calibri"/>
        </w:rPr>
        <w:t>Address:</w:t>
      </w:r>
      <w:r w:rsidR="00142891" w:rsidRPr="00052C8D">
        <w:rPr>
          <w:rFonts w:ascii="Calibri" w:hAnsi="Calibri" w:cs="Calibri"/>
        </w:rPr>
        <w:t xml:space="preserve"> </w:t>
      </w:r>
      <w:r w:rsidR="00142891" w:rsidRPr="00052C8D">
        <w:rPr>
          <w:rStyle w:val="PlaceholderText"/>
          <w:rFonts w:ascii="Calibri" w:hAnsi="Calibri" w:cs="Calibri"/>
        </w:rPr>
        <w:t>Click or tap here to enter text.</w:t>
      </w:r>
      <w:r w:rsidR="00E31655" w:rsidRPr="00052C8D">
        <w:rPr>
          <w:rFonts w:ascii="Calibri" w:hAnsi="Calibri" w:cs="Calibri"/>
        </w:rPr>
        <w:tab/>
      </w:r>
      <w:r w:rsidR="00E31655" w:rsidRPr="00052C8D">
        <w:rPr>
          <w:rFonts w:ascii="Calibri" w:hAnsi="Calibri" w:cs="Calibri"/>
        </w:rPr>
        <w:tab/>
      </w:r>
      <w:r w:rsidRPr="00052C8D">
        <w:rPr>
          <w:rFonts w:ascii="Calibri" w:hAnsi="Calibri" w:cs="Calibri"/>
        </w:rPr>
        <w:tab/>
      </w:r>
      <w:r w:rsidRPr="00052C8D">
        <w:rPr>
          <w:rFonts w:ascii="Calibri" w:hAnsi="Calibri" w:cs="Calibri"/>
        </w:rPr>
        <w:tab/>
      </w:r>
    </w:p>
    <w:p w14:paraId="2E99DFBB" w14:textId="77777777" w:rsidR="00142891" w:rsidRPr="00052C8D" w:rsidRDefault="00142891" w:rsidP="0006389F">
      <w:pPr>
        <w:pStyle w:val="Header"/>
        <w:ind w:left="-720"/>
        <w:rPr>
          <w:rFonts w:ascii="Calibri" w:hAnsi="Calibri" w:cs="Calibri"/>
        </w:rPr>
      </w:pPr>
      <w:r w:rsidRPr="00052C8D">
        <w:rPr>
          <w:rFonts w:ascii="Calibri" w:hAnsi="Calibri" w:cs="Calibri"/>
        </w:rPr>
        <w:t xml:space="preserve">Email: </w:t>
      </w:r>
      <w:r w:rsidRPr="00052C8D">
        <w:rPr>
          <w:rStyle w:val="PlaceholderText"/>
          <w:rFonts w:ascii="Calibri" w:hAnsi="Calibri" w:cs="Calibri"/>
        </w:rPr>
        <w:t>Click or tap here to enter text.</w:t>
      </w:r>
    </w:p>
    <w:p w14:paraId="6028D236" w14:textId="77777777" w:rsidR="0006389F" w:rsidRPr="00052C8D" w:rsidRDefault="00841CC2" w:rsidP="00142891">
      <w:pPr>
        <w:pStyle w:val="Header"/>
        <w:ind w:left="-720"/>
        <w:rPr>
          <w:rFonts w:ascii="Calibri" w:hAnsi="Calibri"/>
          <w:vanish/>
          <w:color w:val="FF0000"/>
        </w:rPr>
      </w:pPr>
      <w:r w:rsidRPr="00052C8D">
        <w:rPr>
          <w:rFonts w:ascii="Calibri" w:hAnsi="Calibri" w:cs="Calibri"/>
        </w:rPr>
        <w:t>Phone</w:t>
      </w:r>
      <w:r w:rsidR="0006389F" w:rsidRPr="00052C8D">
        <w:rPr>
          <w:rFonts w:ascii="Calibri" w:hAnsi="Calibri" w:cs="Calibri"/>
        </w:rPr>
        <w:t>:</w:t>
      </w:r>
      <w:r w:rsidR="00142891" w:rsidRPr="00052C8D">
        <w:rPr>
          <w:rFonts w:ascii="Calibri" w:hAnsi="Calibri" w:cs="Calibri"/>
        </w:rPr>
        <w:t xml:space="preserve"> </w:t>
      </w:r>
      <w:r w:rsidR="00142891" w:rsidRPr="00052C8D">
        <w:rPr>
          <w:rStyle w:val="PlaceholderText"/>
          <w:rFonts w:ascii="Calibri" w:hAnsi="Calibri" w:cs="Calibri"/>
        </w:rPr>
        <w:t>Click or tap here to enter text.</w:t>
      </w:r>
      <w:r w:rsidR="00E31655" w:rsidRPr="00052C8D">
        <w:rPr>
          <w:rFonts w:ascii="Calibri" w:hAnsi="Calibri"/>
        </w:rPr>
        <w:tab/>
        <w:t xml:space="preserve">                                              </w:t>
      </w:r>
      <w:r w:rsidR="00E31655" w:rsidRPr="00052C8D">
        <w:rPr>
          <w:rFonts w:ascii="Calibri" w:hAnsi="Calibri"/>
          <w:vanish/>
          <w:color w:val="FF0000"/>
        </w:rPr>
        <w:t>(parent/guardian)</w:t>
      </w:r>
    </w:p>
    <w:p w14:paraId="1915542F" w14:textId="77777777" w:rsidR="00142891" w:rsidRPr="00052C8D" w:rsidRDefault="00142891" w:rsidP="00142891">
      <w:pPr>
        <w:pStyle w:val="Header"/>
        <w:rPr>
          <w:rFonts w:ascii="Calibri" w:hAnsi="Calibri"/>
        </w:rPr>
      </w:pPr>
    </w:p>
    <w:p w14:paraId="624B5E7F" w14:textId="77777777" w:rsidR="0006389F" w:rsidRPr="00052C8D" w:rsidRDefault="00E31655" w:rsidP="0006389F">
      <w:pPr>
        <w:pStyle w:val="Header"/>
        <w:ind w:left="-720"/>
        <w:rPr>
          <w:rFonts w:ascii="Calibri" w:hAnsi="Calibri"/>
        </w:rPr>
      </w:pPr>
      <w:r w:rsidRPr="00052C8D">
        <w:rPr>
          <w:rFonts w:ascii="Calibri" w:hAnsi="Calibri"/>
        </w:rPr>
        <w:tab/>
        <w:t xml:space="preserve">                                              </w:t>
      </w:r>
      <w:r w:rsidRPr="00052C8D">
        <w:rPr>
          <w:rFonts w:ascii="Calibri" w:hAnsi="Calibri"/>
          <w:vanish/>
          <w:color w:val="FF0000"/>
        </w:rPr>
        <w:t>(minor’s attorney)</w:t>
      </w:r>
    </w:p>
    <w:p w14:paraId="00751CA9" w14:textId="77777777" w:rsidR="00D202DE" w:rsidRPr="00052C8D" w:rsidRDefault="00142891" w:rsidP="002D6B2E">
      <w:pPr>
        <w:ind w:left="-720" w:right="-480"/>
        <w:rPr>
          <w:rFonts w:ascii="Calibri" w:hAnsi="Calibri"/>
        </w:rPr>
      </w:pPr>
      <w:r w:rsidRPr="00052C8D">
        <w:rPr>
          <w:rFonts w:ascii="Calibri" w:hAnsi="Calibri"/>
        </w:rPr>
        <w:t xml:space="preserve">CC: </w:t>
      </w:r>
      <w:r w:rsidRPr="00052C8D">
        <w:rPr>
          <w:rFonts w:ascii="Calibri" w:hAnsi="Calibri"/>
          <w:vanish/>
          <w:color w:val="FF0000"/>
        </w:rPr>
        <w:t>(foster youth)</w:t>
      </w:r>
    </w:p>
    <w:sectPr w:rsidR="00D202DE" w:rsidRPr="00052C8D" w:rsidSect="00EA180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800" w:bottom="1170" w:left="1800" w:header="720" w:footer="2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05AC9" w14:textId="77777777" w:rsidR="003D448E" w:rsidRDefault="003D448E" w:rsidP="009A3E88">
      <w:r>
        <w:separator/>
      </w:r>
    </w:p>
  </w:endnote>
  <w:endnote w:type="continuationSeparator" w:id="0">
    <w:p w14:paraId="26672712" w14:textId="77777777" w:rsidR="003D448E" w:rsidRDefault="003D448E" w:rsidP="009A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A061F" w14:textId="77777777" w:rsidR="00F15AA4" w:rsidRDefault="00F15A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D9960" w14:textId="77777777" w:rsidR="00E55A7F" w:rsidRPr="00C55858" w:rsidDel="00E55A7F" w:rsidRDefault="00E55A7F" w:rsidP="00E55A7F">
    <w:pPr>
      <w:pStyle w:val="Footer"/>
      <w:ind w:left="-720"/>
      <w:rPr>
        <w:rFonts w:ascii="Calibri" w:hAnsi="Calibri"/>
        <w:sz w:val="22"/>
        <w:szCs w:val="22"/>
      </w:rPr>
    </w:pPr>
  </w:p>
  <w:p w14:paraId="0951B53F" w14:textId="77777777" w:rsidR="00E1793A" w:rsidRPr="000F0F69" w:rsidRDefault="00E1793A" w:rsidP="00C55858">
    <w:pPr>
      <w:pStyle w:val="Footer"/>
      <w:ind w:left="-720" w:right="-720"/>
      <w:jc w:val="right"/>
      <w:rPr>
        <w:rFonts w:ascii="Calibri" w:hAnsi="Calibri" w:cs="Calibri"/>
      </w:rPr>
    </w:pPr>
    <w:r w:rsidRPr="000F0F69">
      <w:rPr>
        <w:rFonts w:ascii="Calibri" w:hAnsi="Calibri" w:cs="Calibri"/>
      </w:rPr>
      <w:t xml:space="preserve">Page </w:t>
    </w:r>
    <w:r w:rsidRPr="000F0F69">
      <w:rPr>
        <w:rFonts w:ascii="Calibri" w:hAnsi="Calibri" w:cs="Calibri"/>
        <w:bCs/>
      </w:rPr>
      <w:fldChar w:fldCharType="begin"/>
    </w:r>
    <w:r w:rsidRPr="000F0F69">
      <w:rPr>
        <w:rFonts w:ascii="Calibri" w:hAnsi="Calibri" w:cs="Calibri"/>
        <w:bCs/>
      </w:rPr>
      <w:instrText xml:space="preserve"> PAGE </w:instrText>
    </w:r>
    <w:r w:rsidRPr="000F0F69">
      <w:rPr>
        <w:rFonts w:ascii="Calibri" w:hAnsi="Calibri" w:cs="Calibri"/>
        <w:bCs/>
      </w:rPr>
      <w:fldChar w:fldCharType="separate"/>
    </w:r>
    <w:r w:rsidR="00345FB3">
      <w:rPr>
        <w:rFonts w:ascii="Calibri" w:hAnsi="Calibri" w:cs="Calibri"/>
        <w:bCs/>
        <w:noProof/>
      </w:rPr>
      <w:t>1</w:t>
    </w:r>
    <w:r w:rsidRPr="000F0F69">
      <w:rPr>
        <w:rFonts w:ascii="Calibri" w:hAnsi="Calibri" w:cs="Calibri"/>
        <w:bCs/>
      </w:rPr>
      <w:fldChar w:fldCharType="end"/>
    </w:r>
    <w:r w:rsidRPr="000F0F69">
      <w:rPr>
        <w:rFonts w:ascii="Calibri" w:hAnsi="Calibri" w:cs="Calibri"/>
      </w:rPr>
      <w:t xml:space="preserve"> of </w:t>
    </w:r>
    <w:r w:rsidRPr="000F0F69">
      <w:rPr>
        <w:rFonts w:ascii="Calibri" w:hAnsi="Calibri" w:cs="Calibri"/>
        <w:bCs/>
      </w:rPr>
      <w:fldChar w:fldCharType="begin"/>
    </w:r>
    <w:r w:rsidRPr="000F0F69">
      <w:rPr>
        <w:rFonts w:ascii="Calibri" w:hAnsi="Calibri" w:cs="Calibri"/>
        <w:bCs/>
      </w:rPr>
      <w:instrText xml:space="preserve"> NUMPAGES  </w:instrText>
    </w:r>
    <w:r w:rsidRPr="000F0F69">
      <w:rPr>
        <w:rFonts w:ascii="Calibri" w:hAnsi="Calibri" w:cs="Calibri"/>
        <w:bCs/>
      </w:rPr>
      <w:fldChar w:fldCharType="separate"/>
    </w:r>
    <w:r w:rsidR="00345FB3">
      <w:rPr>
        <w:rFonts w:ascii="Calibri" w:hAnsi="Calibri" w:cs="Calibri"/>
        <w:bCs/>
        <w:noProof/>
      </w:rPr>
      <w:t>2</w:t>
    </w:r>
    <w:r w:rsidRPr="000F0F69">
      <w:rPr>
        <w:rFonts w:ascii="Calibri" w:hAnsi="Calibri" w:cs="Calibri"/>
        <w:bCs/>
      </w:rPr>
      <w:fldChar w:fldCharType="end"/>
    </w:r>
  </w:p>
  <w:p w14:paraId="1EA2DC4C" w14:textId="77777777" w:rsidR="00E1793A" w:rsidRPr="00052C8D" w:rsidRDefault="00E179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42F0D" w14:textId="77777777" w:rsidR="00F15AA4" w:rsidRDefault="00F15A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2B319" w14:textId="77777777" w:rsidR="003D448E" w:rsidRDefault="003D448E" w:rsidP="009A3E88">
      <w:r>
        <w:separator/>
      </w:r>
    </w:p>
  </w:footnote>
  <w:footnote w:type="continuationSeparator" w:id="0">
    <w:p w14:paraId="06C41CE3" w14:textId="77777777" w:rsidR="003D448E" w:rsidRDefault="003D448E" w:rsidP="009A3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43337" w14:textId="77777777" w:rsidR="00F15AA4" w:rsidRDefault="00F15A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D878D" w14:textId="77777777" w:rsidR="000543CC" w:rsidRPr="000F0F69" w:rsidRDefault="000543CC" w:rsidP="000543CC">
    <w:pPr>
      <w:pStyle w:val="Header"/>
      <w:ind w:hanging="720"/>
      <w:rPr>
        <w:rFonts w:ascii="Calibri" w:hAnsi="Calibri" w:cs="Calibri"/>
        <w:sz w:val="28"/>
        <w:szCs w:val="20"/>
      </w:rPr>
    </w:pPr>
    <w:r w:rsidRPr="000F0F69">
      <w:rPr>
        <w:rFonts w:ascii="Calibri" w:hAnsi="Calibri" w:cs="Calibri"/>
        <w:sz w:val="28"/>
        <w:szCs w:val="20"/>
      </w:rPr>
      <w:t>Attachment C</w:t>
    </w:r>
  </w:p>
  <w:p w14:paraId="5B262CA6" w14:textId="77777777" w:rsidR="000543CC" w:rsidRPr="000F0F69" w:rsidRDefault="000543CC" w:rsidP="00C55858">
    <w:pPr>
      <w:pStyle w:val="Header"/>
      <w:jc w:val="center"/>
      <w:rPr>
        <w:rFonts w:ascii="Calibri" w:hAnsi="Calibri" w:cs="Calibri"/>
        <w:b/>
        <w:sz w:val="28"/>
      </w:rPr>
    </w:pPr>
    <w:r w:rsidRPr="000F0F69">
      <w:rPr>
        <w:rFonts w:ascii="Calibri" w:hAnsi="Calibri" w:cs="Calibri"/>
        <w:b/>
        <w:sz w:val="28"/>
      </w:rPr>
      <w:t>Presumptive Transfer Informing Notice</w:t>
    </w:r>
  </w:p>
  <w:p w14:paraId="628BC308" w14:textId="77777777" w:rsidR="00E1793A" w:rsidRDefault="00E1793A" w:rsidP="00A96F25">
    <w:pPr>
      <w:pStyle w:val="Heading2"/>
      <w:ind w:firstLine="0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B3F1F" w14:textId="77777777" w:rsidR="00F15AA4" w:rsidRDefault="00F15A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2E22"/>
    <w:multiLevelType w:val="hybridMultilevel"/>
    <w:tmpl w:val="F0B2997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1D37F45"/>
    <w:multiLevelType w:val="hybridMultilevel"/>
    <w:tmpl w:val="80C8D59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3E15BB6"/>
    <w:multiLevelType w:val="hybridMultilevel"/>
    <w:tmpl w:val="40A2EC5E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14A775F0"/>
    <w:multiLevelType w:val="hybridMultilevel"/>
    <w:tmpl w:val="2C064A56"/>
    <w:lvl w:ilvl="0" w:tplc="A0BA7D9C">
      <w:start w:val="1"/>
      <w:numFmt w:val="decimal"/>
      <w:lvlText w:val="%1)"/>
      <w:lvlJc w:val="left"/>
      <w:pPr>
        <w:ind w:left="-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0" w:hanging="360"/>
      </w:pPr>
    </w:lvl>
    <w:lvl w:ilvl="2" w:tplc="0409001B" w:tentative="1">
      <w:start w:val="1"/>
      <w:numFmt w:val="lowerRoman"/>
      <w:lvlText w:val="%3."/>
      <w:lvlJc w:val="right"/>
      <w:pPr>
        <w:ind w:left="1320" w:hanging="180"/>
      </w:pPr>
    </w:lvl>
    <w:lvl w:ilvl="3" w:tplc="0409000F" w:tentative="1">
      <w:start w:val="1"/>
      <w:numFmt w:val="decimal"/>
      <w:lvlText w:val="%4."/>
      <w:lvlJc w:val="left"/>
      <w:pPr>
        <w:ind w:left="2040" w:hanging="360"/>
      </w:pPr>
    </w:lvl>
    <w:lvl w:ilvl="4" w:tplc="04090019" w:tentative="1">
      <w:start w:val="1"/>
      <w:numFmt w:val="lowerLetter"/>
      <w:lvlText w:val="%5."/>
      <w:lvlJc w:val="left"/>
      <w:pPr>
        <w:ind w:left="2760" w:hanging="360"/>
      </w:pPr>
    </w:lvl>
    <w:lvl w:ilvl="5" w:tplc="0409001B" w:tentative="1">
      <w:start w:val="1"/>
      <w:numFmt w:val="lowerRoman"/>
      <w:lvlText w:val="%6."/>
      <w:lvlJc w:val="right"/>
      <w:pPr>
        <w:ind w:left="3480" w:hanging="180"/>
      </w:pPr>
    </w:lvl>
    <w:lvl w:ilvl="6" w:tplc="0409000F" w:tentative="1">
      <w:start w:val="1"/>
      <w:numFmt w:val="decimal"/>
      <w:lvlText w:val="%7."/>
      <w:lvlJc w:val="left"/>
      <w:pPr>
        <w:ind w:left="4200" w:hanging="360"/>
      </w:pPr>
    </w:lvl>
    <w:lvl w:ilvl="7" w:tplc="04090019" w:tentative="1">
      <w:start w:val="1"/>
      <w:numFmt w:val="lowerLetter"/>
      <w:lvlText w:val="%8."/>
      <w:lvlJc w:val="left"/>
      <w:pPr>
        <w:ind w:left="4920" w:hanging="360"/>
      </w:pPr>
    </w:lvl>
    <w:lvl w:ilvl="8" w:tplc="0409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4" w15:restartNumberingAfterBreak="0">
    <w:nsid w:val="1E5B2EE1"/>
    <w:multiLevelType w:val="hybridMultilevel"/>
    <w:tmpl w:val="0268CA74"/>
    <w:lvl w:ilvl="0" w:tplc="27CAC62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2C4E5F32"/>
    <w:multiLevelType w:val="hybridMultilevel"/>
    <w:tmpl w:val="90047910"/>
    <w:lvl w:ilvl="0" w:tplc="FD288CD4">
      <w:start w:val="1"/>
      <w:numFmt w:val="decimal"/>
      <w:lvlText w:val="%1)"/>
      <w:lvlJc w:val="left"/>
      <w:pPr>
        <w:ind w:left="-120" w:hanging="360"/>
      </w:pPr>
      <w:rPr>
        <w:rFonts w:ascii="Helvetica" w:eastAsia="Times New Roman" w:hAnsi="Helvetica" w:cs="Times New Roman"/>
      </w:rPr>
    </w:lvl>
    <w:lvl w:ilvl="1" w:tplc="04090019" w:tentative="1">
      <w:start w:val="1"/>
      <w:numFmt w:val="lowerLetter"/>
      <w:lvlText w:val="%2."/>
      <w:lvlJc w:val="left"/>
      <w:pPr>
        <w:ind w:left="600" w:hanging="360"/>
      </w:pPr>
    </w:lvl>
    <w:lvl w:ilvl="2" w:tplc="0409001B" w:tentative="1">
      <w:start w:val="1"/>
      <w:numFmt w:val="lowerRoman"/>
      <w:lvlText w:val="%3."/>
      <w:lvlJc w:val="right"/>
      <w:pPr>
        <w:ind w:left="1320" w:hanging="180"/>
      </w:pPr>
    </w:lvl>
    <w:lvl w:ilvl="3" w:tplc="0409000F" w:tentative="1">
      <w:start w:val="1"/>
      <w:numFmt w:val="decimal"/>
      <w:lvlText w:val="%4."/>
      <w:lvlJc w:val="left"/>
      <w:pPr>
        <w:ind w:left="2040" w:hanging="360"/>
      </w:pPr>
    </w:lvl>
    <w:lvl w:ilvl="4" w:tplc="04090019" w:tentative="1">
      <w:start w:val="1"/>
      <w:numFmt w:val="lowerLetter"/>
      <w:lvlText w:val="%5."/>
      <w:lvlJc w:val="left"/>
      <w:pPr>
        <w:ind w:left="2760" w:hanging="360"/>
      </w:pPr>
    </w:lvl>
    <w:lvl w:ilvl="5" w:tplc="0409001B" w:tentative="1">
      <w:start w:val="1"/>
      <w:numFmt w:val="lowerRoman"/>
      <w:lvlText w:val="%6."/>
      <w:lvlJc w:val="right"/>
      <w:pPr>
        <w:ind w:left="3480" w:hanging="180"/>
      </w:pPr>
    </w:lvl>
    <w:lvl w:ilvl="6" w:tplc="0409000F" w:tentative="1">
      <w:start w:val="1"/>
      <w:numFmt w:val="decimal"/>
      <w:lvlText w:val="%7."/>
      <w:lvlJc w:val="left"/>
      <w:pPr>
        <w:ind w:left="4200" w:hanging="360"/>
      </w:pPr>
    </w:lvl>
    <w:lvl w:ilvl="7" w:tplc="04090019" w:tentative="1">
      <w:start w:val="1"/>
      <w:numFmt w:val="lowerLetter"/>
      <w:lvlText w:val="%8."/>
      <w:lvlJc w:val="left"/>
      <w:pPr>
        <w:ind w:left="4920" w:hanging="360"/>
      </w:pPr>
    </w:lvl>
    <w:lvl w:ilvl="8" w:tplc="0409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6" w15:restartNumberingAfterBreak="0">
    <w:nsid w:val="37DD634B"/>
    <w:multiLevelType w:val="hybridMultilevel"/>
    <w:tmpl w:val="1A4E6CC8"/>
    <w:lvl w:ilvl="0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3D6F16F1"/>
    <w:multiLevelType w:val="hybridMultilevel"/>
    <w:tmpl w:val="024694B0"/>
    <w:lvl w:ilvl="0" w:tplc="B6381390">
      <w:start w:val="1"/>
      <w:numFmt w:val="decimal"/>
      <w:lvlText w:val="%1)"/>
      <w:lvlJc w:val="left"/>
      <w:pPr>
        <w:ind w:left="-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0" w:hanging="360"/>
      </w:pPr>
    </w:lvl>
    <w:lvl w:ilvl="2" w:tplc="0409001B" w:tentative="1">
      <w:start w:val="1"/>
      <w:numFmt w:val="lowerRoman"/>
      <w:lvlText w:val="%3."/>
      <w:lvlJc w:val="right"/>
      <w:pPr>
        <w:ind w:left="1320" w:hanging="180"/>
      </w:pPr>
    </w:lvl>
    <w:lvl w:ilvl="3" w:tplc="0409000F" w:tentative="1">
      <w:start w:val="1"/>
      <w:numFmt w:val="decimal"/>
      <w:lvlText w:val="%4."/>
      <w:lvlJc w:val="left"/>
      <w:pPr>
        <w:ind w:left="2040" w:hanging="360"/>
      </w:pPr>
    </w:lvl>
    <w:lvl w:ilvl="4" w:tplc="04090019" w:tentative="1">
      <w:start w:val="1"/>
      <w:numFmt w:val="lowerLetter"/>
      <w:lvlText w:val="%5."/>
      <w:lvlJc w:val="left"/>
      <w:pPr>
        <w:ind w:left="2760" w:hanging="360"/>
      </w:pPr>
    </w:lvl>
    <w:lvl w:ilvl="5" w:tplc="0409001B" w:tentative="1">
      <w:start w:val="1"/>
      <w:numFmt w:val="lowerRoman"/>
      <w:lvlText w:val="%6."/>
      <w:lvlJc w:val="right"/>
      <w:pPr>
        <w:ind w:left="3480" w:hanging="180"/>
      </w:pPr>
    </w:lvl>
    <w:lvl w:ilvl="6" w:tplc="0409000F" w:tentative="1">
      <w:start w:val="1"/>
      <w:numFmt w:val="decimal"/>
      <w:lvlText w:val="%7."/>
      <w:lvlJc w:val="left"/>
      <w:pPr>
        <w:ind w:left="4200" w:hanging="360"/>
      </w:pPr>
    </w:lvl>
    <w:lvl w:ilvl="7" w:tplc="04090019" w:tentative="1">
      <w:start w:val="1"/>
      <w:numFmt w:val="lowerLetter"/>
      <w:lvlText w:val="%8."/>
      <w:lvlJc w:val="left"/>
      <w:pPr>
        <w:ind w:left="4920" w:hanging="360"/>
      </w:pPr>
    </w:lvl>
    <w:lvl w:ilvl="8" w:tplc="0409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8" w15:restartNumberingAfterBreak="0">
    <w:nsid w:val="3EF32396"/>
    <w:multiLevelType w:val="hybridMultilevel"/>
    <w:tmpl w:val="FB7C5C4C"/>
    <w:lvl w:ilvl="0" w:tplc="47B2DD8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3F2538C3"/>
    <w:multiLevelType w:val="hybridMultilevel"/>
    <w:tmpl w:val="7CC8752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43A43977"/>
    <w:multiLevelType w:val="hybridMultilevel"/>
    <w:tmpl w:val="9026951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449D076C"/>
    <w:multiLevelType w:val="hybridMultilevel"/>
    <w:tmpl w:val="E5904F0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48E94C65"/>
    <w:multiLevelType w:val="hybridMultilevel"/>
    <w:tmpl w:val="E7AC74D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4C797D78"/>
    <w:multiLevelType w:val="hybridMultilevel"/>
    <w:tmpl w:val="A5E83C32"/>
    <w:lvl w:ilvl="0" w:tplc="92D21846">
      <w:start w:val="1"/>
      <w:numFmt w:val="decimal"/>
      <w:lvlText w:val="%1)"/>
      <w:lvlJc w:val="left"/>
      <w:pPr>
        <w:ind w:left="-120" w:hanging="360"/>
      </w:pPr>
      <w:rPr>
        <w:rFonts w:ascii="Helvetica" w:eastAsia="Times New Roman" w:hAnsi="Helvetica" w:cs="Times New Roman"/>
      </w:rPr>
    </w:lvl>
    <w:lvl w:ilvl="1" w:tplc="04090019" w:tentative="1">
      <w:start w:val="1"/>
      <w:numFmt w:val="lowerLetter"/>
      <w:lvlText w:val="%2."/>
      <w:lvlJc w:val="left"/>
      <w:pPr>
        <w:ind w:left="600" w:hanging="360"/>
      </w:pPr>
    </w:lvl>
    <w:lvl w:ilvl="2" w:tplc="0409001B" w:tentative="1">
      <w:start w:val="1"/>
      <w:numFmt w:val="lowerRoman"/>
      <w:lvlText w:val="%3."/>
      <w:lvlJc w:val="right"/>
      <w:pPr>
        <w:ind w:left="1320" w:hanging="180"/>
      </w:pPr>
    </w:lvl>
    <w:lvl w:ilvl="3" w:tplc="0409000F" w:tentative="1">
      <w:start w:val="1"/>
      <w:numFmt w:val="decimal"/>
      <w:lvlText w:val="%4."/>
      <w:lvlJc w:val="left"/>
      <w:pPr>
        <w:ind w:left="2040" w:hanging="360"/>
      </w:pPr>
    </w:lvl>
    <w:lvl w:ilvl="4" w:tplc="04090019" w:tentative="1">
      <w:start w:val="1"/>
      <w:numFmt w:val="lowerLetter"/>
      <w:lvlText w:val="%5."/>
      <w:lvlJc w:val="left"/>
      <w:pPr>
        <w:ind w:left="2760" w:hanging="360"/>
      </w:pPr>
    </w:lvl>
    <w:lvl w:ilvl="5" w:tplc="0409001B" w:tentative="1">
      <w:start w:val="1"/>
      <w:numFmt w:val="lowerRoman"/>
      <w:lvlText w:val="%6."/>
      <w:lvlJc w:val="right"/>
      <w:pPr>
        <w:ind w:left="3480" w:hanging="180"/>
      </w:pPr>
    </w:lvl>
    <w:lvl w:ilvl="6" w:tplc="0409000F" w:tentative="1">
      <w:start w:val="1"/>
      <w:numFmt w:val="decimal"/>
      <w:lvlText w:val="%7."/>
      <w:lvlJc w:val="left"/>
      <w:pPr>
        <w:ind w:left="4200" w:hanging="360"/>
      </w:pPr>
    </w:lvl>
    <w:lvl w:ilvl="7" w:tplc="04090019" w:tentative="1">
      <w:start w:val="1"/>
      <w:numFmt w:val="lowerLetter"/>
      <w:lvlText w:val="%8."/>
      <w:lvlJc w:val="left"/>
      <w:pPr>
        <w:ind w:left="4920" w:hanging="360"/>
      </w:pPr>
    </w:lvl>
    <w:lvl w:ilvl="8" w:tplc="0409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14" w15:restartNumberingAfterBreak="0">
    <w:nsid w:val="4DC4133C"/>
    <w:multiLevelType w:val="hybridMultilevel"/>
    <w:tmpl w:val="FB7C5C4C"/>
    <w:lvl w:ilvl="0" w:tplc="47B2DD8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 w15:restartNumberingAfterBreak="0">
    <w:nsid w:val="4EF67348"/>
    <w:multiLevelType w:val="hybridMultilevel"/>
    <w:tmpl w:val="A5EA9E38"/>
    <w:lvl w:ilvl="0" w:tplc="8E22203A">
      <w:start w:val="1"/>
      <w:numFmt w:val="decimal"/>
      <w:lvlText w:val="%1)"/>
      <w:lvlJc w:val="left"/>
      <w:pPr>
        <w:ind w:left="-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0" w:hanging="360"/>
      </w:pPr>
    </w:lvl>
    <w:lvl w:ilvl="2" w:tplc="0409001B" w:tentative="1">
      <w:start w:val="1"/>
      <w:numFmt w:val="lowerRoman"/>
      <w:lvlText w:val="%3."/>
      <w:lvlJc w:val="right"/>
      <w:pPr>
        <w:ind w:left="1320" w:hanging="180"/>
      </w:pPr>
    </w:lvl>
    <w:lvl w:ilvl="3" w:tplc="0409000F" w:tentative="1">
      <w:start w:val="1"/>
      <w:numFmt w:val="decimal"/>
      <w:lvlText w:val="%4."/>
      <w:lvlJc w:val="left"/>
      <w:pPr>
        <w:ind w:left="2040" w:hanging="360"/>
      </w:pPr>
    </w:lvl>
    <w:lvl w:ilvl="4" w:tplc="04090019" w:tentative="1">
      <w:start w:val="1"/>
      <w:numFmt w:val="lowerLetter"/>
      <w:lvlText w:val="%5."/>
      <w:lvlJc w:val="left"/>
      <w:pPr>
        <w:ind w:left="2760" w:hanging="360"/>
      </w:pPr>
    </w:lvl>
    <w:lvl w:ilvl="5" w:tplc="0409001B" w:tentative="1">
      <w:start w:val="1"/>
      <w:numFmt w:val="lowerRoman"/>
      <w:lvlText w:val="%6."/>
      <w:lvlJc w:val="right"/>
      <w:pPr>
        <w:ind w:left="3480" w:hanging="180"/>
      </w:pPr>
    </w:lvl>
    <w:lvl w:ilvl="6" w:tplc="0409000F" w:tentative="1">
      <w:start w:val="1"/>
      <w:numFmt w:val="decimal"/>
      <w:lvlText w:val="%7."/>
      <w:lvlJc w:val="left"/>
      <w:pPr>
        <w:ind w:left="4200" w:hanging="360"/>
      </w:pPr>
    </w:lvl>
    <w:lvl w:ilvl="7" w:tplc="04090019" w:tentative="1">
      <w:start w:val="1"/>
      <w:numFmt w:val="lowerLetter"/>
      <w:lvlText w:val="%8."/>
      <w:lvlJc w:val="left"/>
      <w:pPr>
        <w:ind w:left="4920" w:hanging="360"/>
      </w:pPr>
    </w:lvl>
    <w:lvl w:ilvl="8" w:tplc="0409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16" w15:restartNumberingAfterBreak="0">
    <w:nsid w:val="5F1746EF"/>
    <w:multiLevelType w:val="hybridMultilevel"/>
    <w:tmpl w:val="82DCA5FE"/>
    <w:lvl w:ilvl="0" w:tplc="3710E4F0">
      <w:start w:val="1"/>
      <w:numFmt w:val="decimal"/>
      <w:lvlText w:val="%1)"/>
      <w:lvlJc w:val="left"/>
      <w:pPr>
        <w:ind w:left="-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0" w:hanging="360"/>
      </w:pPr>
    </w:lvl>
    <w:lvl w:ilvl="2" w:tplc="0409001B" w:tentative="1">
      <w:start w:val="1"/>
      <w:numFmt w:val="lowerRoman"/>
      <w:lvlText w:val="%3."/>
      <w:lvlJc w:val="right"/>
      <w:pPr>
        <w:ind w:left="1320" w:hanging="180"/>
      </w:pPr>
    </w:lvl>
    <w:lvl w:ilvl="3" w:tplc="0409000F" w:tentative="1">
      <w:start w:val="1"/>
      <w:numFmt w:val="decimal"/>
      <w:lvlText w:val="%4."/>
      <w:lvlJc w:val="left"/>
      <w:pPr>
        <w:ind w:left="2040" w:hanging="360"/>
      </w:pPr>
    </w:lvl>
    <w:lvl w:ilvl="4" w:tplc="04090019" w:tentative="1">
      <w:start w:val="1"/>
      <w:numFmt w:val="lowerLetter"/>
      <w:lvlText w:val="%5."/>
      <w:lvlJc w:val="left"/>
      <w:pPr>
        <w:ind w:left="2760" w:hanging="360"/>
      </w:pPr>
    </w:lvl>
    <w:lvl w:ilvl="5" w:tplc="0409001B" w:tentative="1">
      <w:start w:val="1"/>
      <w:numFmt w:val="lowerRoman"/>
      <w:lvlText w:val="%6."/>
      <w:lvlJc w:val="right"/>
      <w:pPr>
        <w:ind w:left="3480" w:hanging="180"/>
      </w:pPr>
    </w:lvl>
    <w:lvl w:ilvl="6" w:tplc="0409000F" w:tentative="1">
      <w:start w:val="1"/>
      <w:numFmt w:val="decimal"/>
      <w:lvlText w:val="%7."/>
      <w:lvlJc w:val="left"/>
      <w:pPr>
        <w:ind w:left="4200" w:hanging="360"/>
      </w:pPr>
    </w:lvl>
    <w:lvl w:ilvl="7" w:tplc="04090019" w:tentative="1">
      <w:start w:val="1"/>
      <w:numFmt w:val="lowerLetter"/>
      <w:lvlText w:val="%8."/>
      <w:lvlJc w:val="left"/>
      <w:pPr>
        <w:ind w:left="4920" w:hanging="360"/>
      </w:pPr>
    </w:lvl>
    <w:lvl w:ilvl="8" w:tplc="0409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17" w15:restartNumberingAfterBreak="0">
    <w:nsid w:val="75FC19D2"/>
    <w:multiLevelType w:val="hybridMultilevel"/>
    <w:tmpl w:val="820C6612"/>
    <w:lvl w:ilvl="0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5"/>
  </w:num>
  <w:num w:numId="4">
    <w:abstractNumId w:val="5"/>
  </w:num>
  <w:num w:numId="5">
    <w:abstractNumId w:val="13"/>
  </w:num>
  <w:num w:numId="6">
    <w:abstractNumId w:val="3"/>
  </w:num>
  <w:num w:numId="7">
    <w:abstractNumId w:val="14"/>
  </w:num>
  <w:num w:numId="8">
    <w:abstractNumId w:val="4"/>
  </w:num>
  <w:num w:numId="9">
    <w:abstractNumId w:val="8"/>
  </w:num>
  <w:num w:numId="10">
    <w:abstractNumId w:val="12"/>
  </w:num>
  <w:num w:numId="11">
    <w:abstractNumId w:val="2"/>
  </w:num>
  <w:num w:numId="12">
    <w:abstractNumId w:val="0"/>
  </w:num>
  <w:num w:numId="13">
    <w:abstractNumId w:val="6"/>
  </w:num>
  <w:num w:numId="14">
    <w:abstractNumId w:val="17"/>
  </w:num>
  <w:num w:numId="15">
    <w:abstractNumId w:val="10"/>
  </w:num>
  <w:num w:numId="16">
    <w:abstractNumId w:val="11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AD"/>
    <w:rsid w:val="00020630"/>
    <w:rsid w:val="00052C8D"/>
    <w:rsid w:val="000543CC"/>
    <w:rsid w:val="0005740A"/>
    <w:rsid w:val="0005754B"/>
    <w:rsid w:val="00062A8A"/>
    <w:rsid w:val="0006389F"/>
    <w:rsid w:val="00065207"/>
    <w:rsid w:val="00071EAC"/>
    <w:rsid w:val="000721A4"/>
    <w:rsid w:val="00074DE1"/>
    <w:rsid w:val="000834F6"/>
    <w:rsid w:val="000858C2"/>
    <w:rsid w:val="000C6AD3"/>
    <w:rsid w:val="000D48E8"/>
    <w:rsid w:val="000E311A"/>
    <w:rsid w:val="000F0F69"/>
    <w:rsid w:val="00100CFA"/>
    <w:rsid w:val="001024F6"/>
    <w:rsid w:val="00107CCE"/>
    <w:rsid w:val="00116D09"/>
    <w:rsid w:val="00132E9D"/>
    <w:rsid w:val="00142891"/>
    <w:rsid w:val="00175893"/>
    <w:rsid w:val="00175F53"/>
    <w:rsid w:val="00177EFB"/>
    <w:rsid w:val="00196988"/>
    <w:rsid w:val="001A39E8"/>
    <w:rsid w:val="001A3F70"/>
    <w:rsid w:val="001C175E"/>
    <w:rsid w:val="001D3D28"/>
    <w:rsid w:val="001E0430"/>
    <w:rsid w:val="001E0692"/>
    <w:rsid w:val="001E3B64"/>
    <w:rsid w:val="001E61B9"/>
    <w:rsid w:val="001F35B1"/>
    <w:rsid w:val="00211558"/>
    <w:rsid w:val="0023314F"/>
    <w:rsid w:val="0024254A"/>
    <w:rsid w:val="002522B3"/>
    <w:rsid w:val="00253931"/>
    <w:rsid w:val="002605DF"/>
    <w:rsid w:val="002668DD"/>
    <w:rsid w:val="00274756"/>
    <w:rsid w:val="00280366"/>
    <w:rsid w:val="00285AA9"/>
    <w:rsid w:val="00291652"/>
    <w:rsid w:val="002A41E4"/>
    <w:rsid w:val="002C2456"/>
    <w:rsid w:val="002C63D5"/>
    <w:rsid w:val="002D0FE2"/>
    <w:rsid w:val="002D6B2E"/>
    <w:rsid w:val="002E57B5"/>
    <w:rsid w:val="002F4F73"/>
    <w:rsid w:val="00305048"/>
    <w:rsid w:val="003125FA"/>
    <w:rsid w:val="00320C29"/>
    <w:rsid w:val="00321AA9"/>
    <w:rsid w:val="00323713"/>
    <w:rsid w:val="00331742"/>
    <w:rsid w:val="00334664"/>
    <w:rsid w:val="003378C5"/>
    <w:rsid w:val="00345FB3"/>
    <w:rsid w:val="003500FA"/>
    <w:rsid w:val="003532E2"/>
    <w:rsid w:val="003533AD"/>
    <w:rsid w:val="0036091F"/>
    <w:rsid w:val="00372FAD"/>
    <w:rsid w:val="00380DB1"/>
    <w:rsid w:val="00384786"/>
    <w:rsid w:val="00385C6D"/>
    <w:rsid w:val="00391402"/>
    <w:rsid w:val="003961C1"/>
    <w:rsid w:val="003A3C3B"/>
    <w:rsid w:val="003C6D7C"/>
    <w:rsid w:val="003D448E"/>
    <w:rsid w:val="003F1DD0"/>
    <w:rsid w:val="00412B77"/>
    <w:rsid w:val="004329BF"/>
    <w:rsid w:val="004362D3"/>
    <w:rsid w:val="00436908"/>
    <w:rsid w:val="0045051E"/>
    <w:rsid w:val="00492C45"/>
    <w:rsid w:val="00494473"/>
    <w:rsid w:val="004A1815"/>
    <w:rsid w:val="004A6E87"/>
    <w:rsid w:val="004B2BAD"/>
    <w:rsid w:val="004B57B3"/>
    <w:rsid w:val="004D1DF6"/>
    <w:rsid w:val="004D313F"/>
    <w:rsid w:val="004D5DB7"/>
    <w:rsid w:val="004E1B2B"/>
    <w:rsid w:val="004E5336"/>
    <w:rsid w:val="004E6517"/>
    <w:rsid w:val="004F5A40"/>
    <w:rsid w:val="00500B5B"/>
    <w:rsid w:val="00530FC5"/>
    <w:rsid w:val="00574DE6"/>
    <w:rsid w:val="00582454"/>
    <w:rsid w:val="005B1673"/>
    <w:rsid w:val="005B378A"/>
    <w:rsid w:val="005C1481"/>
    <w:rsid w:val="005C41C7"/>
    <w:rsid w:val="005F5BBB"/>
    <w:rsid w:val="00612B56"/>
    <w:rsid w:val="006158C7"/>
    <w:rsid w:val="0061720D"/>
    <w:rsid w:val="00627A87"/>
    <w:rsid w:val="00653E12"/>
    <w:rsid w:val="006632C6"/>
    <w:rsid w:val="00681567"/>
    <w:rsid w:val="006840B5"/>
    <w:rsid w:val="006A0D11"/>
    <w:rsid w:val="006A43F8"/>
    <w:rsid w:val="006B1EF9"/>
    <w:rsid w:val="006B5B2C"/>
    <w:rsid w:val="006B78D0"/>
    <w:rsid w:val="006E51A2"/>
    <w:rsid w:val="0073208E"/>
    <w:rsid w:val="0073758E"/>
    <w:rsid w:val="007379EE"/>
    <w:rsid w:val="007446C8"/>
    <w:rsid w:val="0074711D"/>
    <w:rsid w:val="00747BBE"/>
    <w:rsid w:val="0079047D"/>
    <w:rsid w:val="00794B1F"/>
    <w:rsid w:val="007A2287"/>
    <w:rsid w:val="007B2188"/>
    <w:rsid w:val="007D2438"/>
    <w:rsid w:val="007E2558"/>
    <w:rsid w:val="007F0013"/>
    <w:rsid w:val="00820DCE"/>
    <w:rsid w:val="008250A7"/>
    <w:rsid w:val="00833B1C"/>
    <w:rsid w:val="00841CC2"/>
    <w:rsid w:val="00843411"/>
    <w:rsid w:val="008501DE"/>
    <w:rsid w:val="00850E0B"/>
    <w:rsid w:val="0086135C"/>
    <w:rsid w:val="008736F9"/>
    <w:rsid w:val="00893604"/>
    <w:rsid w:val="008A3E2D"/>
    <w:rsid w:val="008A428D"/>
    <w:rsid w:val="00905BC4"/>
    <w:rsid w:val="00922666"/>
    <w:rsid w:val="009329C1"/>
    <w:rsid w:val="00936CE4"/>
    <w:rsid w:val="0095762D"/>
    <w:rsid w:val="0098235B"/>
    <w:rsid w:val="0099138B"/>
    <w:rsid w:val="009A3E88"/>
    <w:rsid w:val="009E0331"/>
    <w:rsid w:val="009F789E"/>
    <w:rsid w:val="00A13D86"/>
    <w:rsid w:val="00A23F76"/>
    <w:rsid w:val="00A436F8"/>
    <w:rsid w:val="00A747A3"/>
    <w:rsid w:val="00A750FD"/>
    <w:rsid w:val="00A95BE2"/>
    <w:rsid w:val="00A96F25"/>
    <w:rsid w:val="00AB11B1"/>
    <w:rsid w:val="00AC42D7"/>
    <w:rsid w:val="00AD31A0"/>
    <w:rsid w:val="00B05915"/>
    <w:rsid w:val="00B1081D"/>
    <w:rsid w:val="00B374C1"/>
    <w:rsid w:val="00B52418"/>
    <w:rsid w:val="00B6161F"/>
    <w:rsid w:val="00B70C5E"/>
    <w:rsid w:val="00BA034D"/>
    <w:rsid w:val="00BA09C1"/>
    <w:rsid w:val="00BA1A80"/>
    <w:rsid w:val="00BA4D33"/>
    <w:rsid w:val="00BC20DD"/>
    <w:rsid w:val="00BC252F"/>
    <w:rsid w:val="00BD4E06"/>
    <w:rsid w:val="00C061BF"/>
    <w:rsid w:val="00C06985"/>
    <w:rsid w:val="00C327AA"/>
    <w:rsid w:val="00C4140A"/>
    <w:rsid w:val="00C44430"/>
    <w:rsid w:val="00C53EC7"/>
    <w:rsid w:val="00C55858"/>
    <w:rsid w:val="00C60550"/>
    <w:rsid w:val="00C62D87"/>
    <w:rsid w:val="00C83FB3"/>
    <w:rsid w:val="00C90EE8"/>
    <w:rsid w:val="00CA53F1"/>
    <w:rsid w:val="00CB7B66"/>
    <w:rsid w:val="00CC249B"/>
    <w:rsid w:val="00CD60C1"/>
    <w:rsid w:val="00CD64EF"/>
    <w:rsid w:val="00CE0028"/>
    <w:rsid w:val="00D0641C"/>
    <w:rsid w:val="00D06B0E"/>
    <w:rsid w:val="00D164F3"/>
    <w:rsid w:val="00D202DE"/>
    <w:rsid w:val="00D521CC"/>
    <w:rsid w:val="00D53AB2"/>
    <w:rsid w:val="00D568CC"/>
    <w:rsid w:val="00D57F99"/>
    <w:rsid w:val="00D61AD8"/>
    <w:rsid w:val="00D67BB8"/>
    <w:rsid w:val="00D7008B"/>
    <w:rsid w:val="00DA0D87"/>
    <w:rsid w:val="00DA5672"/>
    <w:rsid w:val="00DC6730"/>
    <w:rsid w:val="00DE3A50"/>
    <w:rsid w:val="00DF23DB"/>
    <w:rsid w:val="00E14954"/>
    <w:rsid w:val="00E1793A"/>
    <w:rsid w:val="00E25E8E"/>
    <w:rsid w:val="00E2754C"/>
    <w:rsid w:val="00E31655"/>
    <w:rsid w:val="00E55A7F"/>
    <w:rsid w:val="00E75239"/>
    <w:rsid w:val="00E77346"/>
    <w:rsid w:val="00E94E75"/>
    <w:rsid w:val="00E97A21"/>
    <w:rsid w:val="00EA1807"/>
    <w:rsid w:val="00EF0C0C"/>
    <w:rsid w:val="00F0161D"/>
    <w:rsid w:val="00F04D37"/>
    <w:rsid w:val="00F1561B"/>
    <w:rsid w:val="00F15AA4"/>
    <w:rsid w:val="00F55D88"/>
    <w:rsid w:val="00F62C95"/>
    <w:rsid w:val="00F76EC3"/>
    <w:rsid w:val="00F90EAD"/>
    <w:rsid w:val="00F949E6"/>
    <w:rsid w:val="00F957CC"/>
    <w:rsid w:val="00F96445"/>
    <w:rsid w:val="00F96D9A"/>
    <w:rsid w:val="00FC3B6B"/>
    <w:rsid w:val="00FE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10B5BF"/>
  <w15:docId w15:val="{8F37CDB8-F87F-4881-A2D9-A9C66643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5E8E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A3E88"/>
    <w:pPr>
      <w:keepNext/>
      <w:ind w:firstLine="1080"/>
      <w:outlineLvl w:val="1"/>
    </w:pPr>
    <w:rPr>
      <w:rFonts w:ascii="Book Antiqua" w:hAnsi="Book Antiqua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95BE2"/>
    <w:pPr>
      <w:keepNext/>
      <w:spacing w:before="240" w:after="60"/>
      <w:outlineLvl w:val="3"/>
    </w:pPr>
    <w:rPr>
      <w:rFonts w:ascii="Calibri" w:eastAsia="MS Mincho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B2BAD"/>
  </w:style>
  <w:style w:type="character" w:customStyle="1" w:styleId="Heading2Char">
    <w:name w:val="Heading 2 Char"/>
    <w:link w:val="Heading2"/>
    <w:rsid w:val="009A3E88"/>
    <w:rPr>
      <w:rFonts w:ascii="Book Antiqua" w:hAnsi="Book Antiqua"/>
      <w:b/>
      <w:sz w:val="28"/>
    </w:rPr>
  </w:style>
  <w:style w:type="paragraph" w:styleId="BalloonText">
    <w:name w:val="Balloon Text"/>
    <w:basedOn w:val="Normal"/>
    <w:link w:val="BalloonTextChar"/>
    <w:rsid w:val="009A3E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3E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A3E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A3E8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A3E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A3E88"/>
    <w:rPr>
      <w:sz w:val="24"/>
      <w:szCs w:val="24"/>
    </w:rPr>
  </w:style>
  <w:style w:type="character" w:customStyle="1" w:styleId="Heading4Char">
    <w:name w:val="Heading 4 Char"/>
    <w:link w:val="Heading4"/>
    <w:semiHidden/>
    <w:rsid w:val="00A95BE2"/>
    <w:rPr>
      <w:rFonts w:ascii="Calibri" w:eastAsia="MS Mincho" w:hAnsi="Calibri" w:cs="Times New Roman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A95BE2"/>
    <w:rPr>
      <w:rFonts w:ascii="Arial" w:hAnsi="Arial"/>
      <w:sz w:val="20"/>
      <w:szCs w:val="20"/>
    </w:rPr>
  </w:style>
  <w:style w:type="character" w:customStyle="1" w:styleId="FootnoteTextChar">
    <w:name w:val="Footnote Text Char"/>
    <w:link w:val="FootnoteText"/>
    <w:rsid w:val="00A95BE2"/>
    <w:rPr>
      <w:rFonts w:ascii="Arial" w:hAnsi="Arial"/>
    </w:rPr>
  </w:style>
  <w:style w:type="paragraph" w:styleId="BodyText">
    <w:name w:val="Body Text"/>
    <w:basedOn w:val="Normal"/>
    <w:link w:val="BodyTextChar"/>
    <w:rsid w:val="00A95BE2"/>
    <w:rPr>
      <w:rFonts w:ascii="Arial" w:hAnsi="Arial"/>
      <w:sz w:val="18"/>
      <w:szCs w:val="20"/>
    </w:rPr>
  </w:style>
  <w:style w:type="character" w:customStyle="1" w:styleId="BodyTextChar">
    <w:name w:val="Body Text Char"/>
    <w:link w:val="BodyText"/>
    <w:rsid w:val="00A95BE2"/>
    <w:rPr>
      <w:rFonts w:ascii="Arial" w:hAnsi="Arial"/>
      <w:sz w:val="18"/>
    </w:rPr>
  </w:style>
  <w:style w:type="paragraph" w:styleId="ListParagraph">
    <w:name w:val="List Paragraph"/>
    <w:basedOn w:val="Normal"/>
    <w:uiPriority w:val="34"/>
    <w:qFormat/>
    <w:rsid w:val="00D06B0E"/>
    <w:pPr>
      <w:ind w:left="720"/>
      <w:contextualSpacing/>
    </w:pPr>
  </w:style>
  <w:style w:type="character" w:styleId="PlaceholderText">
    <w:name w:val="Placeholder Text"/>
    <w:uiPriority w:val="99"/>
    <w:semiHidden/>
    <w:rsid w:val="008736F9"/>
    <w:rPr>
      <w:color w:val="3B3838" w:themeColor="background2" w:themeShade="40"/>
    </w:rPr>
  </w:style>
  <w:style w:type="paragraph" w:customStyle="1" w:styleId="Default">
    <w:name w:val="Default"/>
    <w:rsid w:val="000206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semiHidden/>
    <w:unhideWhenUsed/>
    <w:rsid w:val="007E25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E25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E255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2558"/>
    <w:rPr>
      <w:b/>
      <w:bCs/>
    </w:rPr>
  </w:style>
  <w:style w:type="character" w:customStyle="1" w:styleId="CommentSubjectChar">
    <w:name w:val="Comment Subject Char"/>
    <w:link w:val="CommentSubject"/>
    <w:semiHidden/>
    <w:rsid w:val="007E25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778A44A894D44A57135C48A267F0A" ma:contentTypeVersion="0" ma:contentTypeDescription="Create a new document." ma:contentTypeScope="" ma:versionID="ff335c541625bd790cabe8a2ece692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7858C45-82D0-422D-8262-3BC2AE10F83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9bc34b3-1921-46c7-8c7a-d18363374b4b"/>
    <ds:schemaRef ds:uri="c1c1dc04-eeda-4b6e-b2df-40979f5da1d3"/>
  </ds:schemaRefs>
</ds:datastoreItem>
</file>

<file path=customXml/itemProps2.xml><?xml version="1.0" encoding="utf-8"?>
<ds:datastoreItem xmlns:ds="http://schemas.openxmlformats.org/officeDocument/2006/customXml" ds:itemID="{3DE10FE9-CF02-45F0-BFDC-D4F00F1786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6C6661-7156-4191-9C02-1CD02177F930}"/>
</file>

<file path=customXml/itemProps4.xml><?xml version="1.0" encoding="utf-8"?>
<ds:datastoreItem xmlns:ds="http://schemas.openxmlformats.org/officeDocument/2006/customXml" ds:itemID="{B57E9E3F-B6EE-4AB2-93FF-9A494187C2B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6D4B725-49F9-4DB1-B2CF-5F37533F845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3D2350C-205C-48FA-8F18-CB49096DB57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 9/13/2011</vt:lpstr>
    </vt:vector>
  </TitlesOfParts>
  <Company>Human Services Agency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Attachment_C_Presumptive_Transfer_Informing_Notice</dc:title>
  <dc:subject/>
  <dc:creator>Nouane</dc:creator>
  <cp:keywords>Mental Health, Presumptive Transfer, AB 1299</cp:keywords>
  <cp:lastModifiedBy>Jamie Bracht</cp:lastModifiedBy>
  <cp:revision>3</cp:revision>
  <cp:lastPrinted>2015-11-05T01:50:00Z</cp:lastPrinted>
  <dcterms:created xsi:type="dcterms:W3CDTF">2020-10-20T15:00:00Z</dcterms:created>
  <dcterms:modified xsi:type="dcterms:W3CDTF">2021-05-13T23:41:00Z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System Account</vt:lpwstr>
  </property>
  <property fmtid="{D5CDD505-2E9C-101B-9397-08002B2CF9AE}" pid="3" name="display_urn:schemas-microsoft-com:office:office#Author">
    <vt:lpwstr>John SS01. Trapper</vt:lpwstr>
  </property>
  <property fmtid="{D5CDD505-2E9C-101B-9397-08002B2CF9AE}" pid="4" name="_dlc_DocId">
    <vt:lpwstr>DHCSDOC-1363137784-1839</vt:lpwstr>
  </property>
  <property fmtid="{D5CDD505-2E9C-101B-9397-08002B2CF9AE}" pid="5" name="_dlc_DocIdItemGuid">
    <vt:lpwstr>6d9e495a-2718-4ac1-883a-0a0ded83c57d</vt:lpwstr>
  </property>
  <property fmtid="{D5CDD505-2E9C-101B-9397-08002B2CF9AE}" pid="6" name="_dlc_DocIdUrl">
    <vt:lpwstr>http://dhcs2016prod:88/services/MH/_layouts/15/DocIdRedir.aspx?ID=DHCSDOC-1363137784-1839, DHCSDOC-1363137784-1839</vt:lpwstr>
  </property>
  <property fmtid="{D5CDD505-2E9C-101B-9397-08002B2CF9AE}" pid="7" name="ContentTypeId">
    <vt:lpwstr>0x0101000DD778A44A894D44A57135C48A267F0A</vt:lpwstr>
  </property>
</Properties>
</file>